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E" w:rsidRPr="00B86E46" w:rsidRDefault="00B86E46" w:rsidP="00B86E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630B55" w:rsidRPr="00B86E46">
        <w:rPr>
          <w:rFonts w:ascii="Times New Roman" w:hAnsi="Times New Roman" w:cs="Times New Roman"/>
          <w:b/>
        </w:rPr>
        <w:t>СПИСЪК С НОРМАТИВНИ АКТ</w:t>
      </w:r>
      <w:r>
        <w:rPr>
          <w:rFonts w:ascii="Times New Roman" w:hAnsi="Times New Roman" w:cs="Times New Roman"/>
          <w:b/>
        </w:rPr>
        <w:t xml:space="preserve">ОВЕ НЕОБХОДИМИ ЗА ПОДГОТОВКА ЗА </w:t>
      </w:r>
      <w:r w:rsidR="00630B55" w:rsidRPr="00B86E46">
        <w:rPr>
          <w:rFonts w:ascii="Times New Roman" w:hAnsi="Times New Roman" w:cs="Times New Roman"/>
          <w:b/>
        </w:rPr>
        <w:t>КОНКУРСА</w:t>
      </w:r>
    </w:p>
    <w:p w:rsidR="008B07DE" w:rsidRPr="00B86E46" w:rsidRDefault="00630B55" w:rsidP="008B0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DE" w:rsidRPr="00B86E46">
        <w:rPr>
          <w:rFonts w:ascii="Times New Roman" w:hAnsi="Times New Roman" w:cs="Times New Roman"/>
          <w:b/>
          <w:sz w:val="24"/>
          <w:szCs w:val="24"/>
        </w:rPr>
        <w:t xml:space="preserve">за длъжността „Началник на отдел“ </w:t>
      </w:r>
    </w:p>
    <w:p w:rsidR="008B07DE" w:rsidRPr="00B86E46" w:rsidRDefault="008B07DE" w:rsidP="008B0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46">
        <w:rPr>
          <w:rFonts w:ascii="Times New Roman" w:hAnsi="Times New Roman" w:cs="Times New Roman"/>
          <w:b/>
          <w:sz w:val="24"/>
          <w:szCs w:val="24"/>
        </w:rPr>
        <w:t>в отдел „Летателна годност на граждански въздухоплавателни средства“,</w:t>
      </w:r>
    </w:p>
    <w:p w:rsidR="00630B55" w:rsidRPr="00B86E46" w:rsidRDefault="008B07DE" w:rsidP="008B07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E46">
        <w:rPr>
          <w:rFonts w:ascii="Times New Roman" w:hAnsi="Times New Roman" w:cs="Times New Roman"/>
          <w:b/>
          <w:sz w:val="24"/>
          <w:szCs w:val="24"/>
        </w:rPr>
        <w:t>Дирекция „Летателни стандарти“</w:t>
      </w:r>
    </w:p>
    <w:p w:rsidR="00630B55" w:rsidRPr="00DC13AA" w:rsidRDefault="00630B55" w:rsidP="004D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55" w:rsidRPr="00DC13AA" w:rsidRDefault="00630B55" w:rsidP="004D1D18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C13AA">
        <w:rPr>
          <w:rFonts w:ascii="Times New Roman" w:hAnsi="Times New Roman"/>
          <w:sz w:val="24"/>
          <w:szCs w:val="24"/>
        </w:rPr>
        <w:t xml:space="preserve">Закон за гражданското въздухоплаване, </w:t>
      </w:r>
      <w:proofErr w:type="spellStart"/>
      <w:r w:rsidRPr="00DC13AA">
        <w:rPr>
          <w:rFonts w:ascii="Times New Roman" w:hAnsi="Times New Roman"/>
          <w:sz w:val="24"/>
          <w:szCs w:val="24"/>
          <w:shd w:val="clear" w:color="auto" w:fill="FFFFFF"/>
        </w:rPr>
        <w:t>Обн</w:t>
      </w:r>
      <w:proofErr w:type="spellEnd"/>
      <w:r w:rsidRPr="00DC13AA">
        <w:rPr>
          <w:rFonts w:ascii="Times New Roman" w:hAnsi="Times New Roman"/>
          <w:sz w:val="24"/>
          <w:szCs w:val="24"/>
          <w:shd w:val="clear" w:color="auto" w:fill="FFFFFF"/>
        </w:rPr>
        <w:t>., ДВ, бр. 94 от 1.12.1972 г.;</w:t>
      </w:r>
    </w:p>
    <w:p w:rsidR="00630B55" w:rsidRPr="00DC13AA" w:rsidRDefault="00630B55" w:rsidP="004D1D18">
      <w:pPr>
        <w:pStyle w:val="ListParagraph"/>
        <w:numPr>
          <w:ilvl w:val="0"/>
          <w:numId w:val="1"/>
        </w:numPr>
        <w:shd w:val="clear" w:color="auto" w:fill="FFFFFF"/>
        <w:ind w:left="714" w:right="600" w:hanging="357"/>
        <w:jc w:val="both"/>
        <w:rPr>
          <w:rFonts w:ascii="Times New Roman" w:hAnsi="Times New Roman"/>
          <w:sz w:val="24"/>
          <w:szCs w:val="24"/>
          <w:lang w:eastAsia="bg-BG"/>
        </w:rPr>
      </w:pPr>
      <w:r w:rsidRPr="00DC13AA">
        <w:rPr>
          <w:rFonts w:ascii="Times New Roman" w:hAnsi="Times New Roman"/>
          <w:sz w:val="24"/>
          <w:szCs w:val="24"/>
          <w:lang w:eastAsia="bg-BG"/>
        </w:rPr>
        <w:t>Н</w:t>
      </w:r>
      <w:r w:rsidR="00DC13AA">
        <w:rPr>
          <w:rFonts w:ascii="Times New Roman" w:hAnsi="Times New Roman"/>
          <w:sz w:val="24"/>
          <w:szCs w:val="24"/>
          <w:lang w:eastAsia="bg-BG"/>
        </w:rPr>
        <w:t>аредба</w:t>
      </w:r>
      <w:r w:rsidRPr="00DC13AA">
        <w:rPr>
          <w:rFonts w:ascii="Times New Roman" w:hAnsi="Times New Roman"/>
          <w:sz w:val="24"/>
          <w:szCs w:val="24"/>
          <w:lang w:eastAsia="bg-BG"/>
        </w:rPr>
        <w:t xml:space="preserve"> № 1 от 16.01.2003 г.  за свидетелствата за правоспособност на авиационния персонал</w:t>
      </w:r>
      <w:r w:rsidR="00DC13AA">
        <w:rPr>
          <w:rFonts w:ascii="Times New Roman" w:hAnsi="Times New Roman"/>
          <w:sz w:val="24"/>
          <w:szCs w:val="24"/>
          <w:lang w:eastAsia="bg-BG"/>
        </w:rPr>
        <w:t>, и</w:t>
      </w:r>
      <w:r w:rsidRPr="00DC13AA">
        <w:rPr>
          <w:rFonts w:ascii="Times New Roman" w:hAnsi="Times New Roman"/>
          <w:sz w:val="24"/>
          <w:szCs w:val="24"/>
          <w:lang w:eastAsia="bg-BG"/>
        </w:rPr>
        <w:t xml:space="preserve">здадена от министъра на транспорта и съобщенията, </w:t>
      </w:r>
      <w:proofErr w:type="spellStart"/>
      <w:r w:rsidRPr="00DC13AA">
        <w:rPr>
          <w:rFonts w:ascii="Times New Roman" w:hAnsi="Times New Roman"/>
          <w:sz w:val="24"/>
          <w:szCs w:val="24"/>
          <w:lang w:eastAsia="bg-BG"/>
        </w:rPr>
        <w:t>обн</w:t>
      </w:r>
      <w:proofErr w:type="spellEnd"/>
      <w:r w:rsidRPr="00DC13AA">
        <w:rPr>
          <w:rFonts w:ascii="Times New Roman" w:hAnsi="Times New Roman"/>
          <w:sz w:val="24"/>
          <w:szCs w:val="24"/>
          <w:lang w:eastAsia="bg-BG"/>
        </w:rPr>
        <w:t>., ДВ, бр. 23 от 12.03.2003 г.;</w:t>
      </w:r>
    </w:p>
    <w:p w:rsidR="00630B55" w:rsidRPr="00DC13AA" w:rsidRDefault="00DC13AA" w:rsidP="004D1D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rStyle w:val="Strong"/>
          <w:b w:val="0"/>
          <w:bCs w:val="0"/>
        </w:rPr>
        <w:t>Наредба № 7 от 14.01.1999 г.</w:t>
      </w:r>
      <w:r w:rsidR="004D1D18">
        <w:rPr>
          <w:rStyle w:val="Strong"/>
          <w:b w:val="0"/>
          <w:bCs w:val="0"/>
        </w:rPr>
        <w:t xml:space="preserve"> за регистрация на гражданските </w:t>
      </w:r>
      <w:r>
        <w:rPr>
          <w:rStyle w:val="Strong"/>
          <w:b w:val="0"/>
          <w:bCs w:val="0"/>
        </w:rPr>
        <w:t xml:space="preserve">въздухоплавателни средства в Република България, издадена от Министерство на транспорта, в сила от  </w:t>
      </w:r>
      <w:r w:rsidR="00630B55" w:rsidRPr="00DC13AA">
        <w:rPr>
          <w:rStyle w:val="Strong"/>
          <w:b w:val="0"/>
          <w:bCs w:val="0"/>
        </w:rPr>
        <w:t xml:space="preserve">01.03.1999 г. </w:t>
      </w:r>
      <w:proofErr w:type="spellStart"/>
      <w:r w:rsidR="00630B55" w:rsidRPr="00DC13AA">
        <w:t>Обн</w:t>
      </w:r>
      <w:proofErr w:type="spellEnd"/>
      <w:r w:rsidR="00630B55" w:rsidRPr="00DC13AA">
        <w:t>. ДВ. бр.9 от 2 Февруари 1999г.;</w:t>
      </w:r>
    </w:p>
    <w:p w:rsidR="00630B55" w:rsidRPr="00DC13AA" w:rsidRDefault="00630B55" w:rsidP="004D1D18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DC13AA">
        <w:rPr>
          <w:rFonts w:eastAsia="Times New Roman"/>
          <w:b w:val="0"/>
          <w:bCs w:val="0"/>
          <w:sz w:val="24"/>
          <w:szCs w:val="24"/>
        </w:rPr>
        <w:t xml:space="preserve">Наредба № 8 от 14.01.1999 г. </w:t>
      </w:r>
      <w:r w:rsidRPr="00DC13AA">
        <w:rPr>
          <w:rStyle w:val="Strong"/>
          <w:rFonts w:eastAsia="Times New Roman"/>
          <w:sz w:val="24"/>
          <w:szCs w:val="24"/>
        </w:rPr>
        <w:t>НАРЕДБА № 8 от 14.01.1999 г. за определяне на летателната годност на гражданските въздухоплавателни средства в Република България</w:t>
      </w:r>
      <w:r w:rsidR="00724287">
        <w:rPr>
          <w:rStyle w:val="Strong"/>
          <w:rFonts w:eastAsia="Times New Roman"/>
          <w:sz w:val="24"/>
          <w:szCs w:val="24"/>
        </w:rPr>
        <w:t>,</w:t>
      </w:r>
      <w:r w:rsidRPr="00DC13AA">
        <w:rPr>
          <w:rStyle w:val="Strong"/>
          <w:rFonts w:eastAsia="Times New Roman"/>
          <w:sz w:val="24"/>
          <w:szCs w:val="24"/>
        </w:rPr>
        <w:t xml:space="preserve"> </w:t>
      </w:r>
      <w:r w:rsidR="00724287">
        <w:rPr>
          <w:rFonts w:eastAsia="Times New Roman"/>
          <w:b w:val="0"/>
          <w:bCs w:val="0"/>
          <w:sz w:val="24"/>
          <w:szCs w:val="24"/>
        </w:rPr>
        <w:t>и</w:t>
      </w:r>
      <w:r w:rsidRPr="00DC13AA">
        <w:rPr>
          <w:rFonts w:eastAsia="Times New Roman"/>
          <w:b w:val="0"/>
          <w:bCs w:val="0"/>
          <w:sz w:val="24"/>
          <w:szCs w:val="24"/>
        </w:rPr>
        <w:t xml:space="preserve">здадена от министъра на транспорта, </w:t>
      </w:r>
      <w:proofErr w:type="spellStart"/>
      <w:r w:rsidRPr="00DC13AA">
        <w:rPr>
          <w:rFonts w:eastAsia="Times New Roman"/>
          <w:b w:val="0"/>
          <w:bCs w:val="0"/>
          <w:sz w:val="24"/>
          <w:szCs w:val="24"/>
        </w:rPr>
        <w:t>обн</w:t>
      </w:r>
      <w:proofErr w:type="spellEnd"/>
      <w:r w:rsidRPr="00DC13AA">
        <w:rPr>
          <w:rFonts w:eastAsia="Times New Roman"/>
          <w:b w:val="0"/>
          <w:bCs w:val="0"/>
          <w:sz w:val="24"/>
          <w:szCs w:val="24"/>
        </w:rPr>
        <w:t>., ДВ, бр. 9 от 2.02.</w:t>
      </w:r>
      <w:r w:rsidR="00C13DBC">
        <w:rPr>
          <w:rFonts w:eastAsia="Times New Roman"/>
          <w:b w:val="0"/>
          <w:bCs w:val="0"/>
          <w:sz w:val="24"/>
          <w:szCs w:val="24"/>
        </w:rPr>
        <w:t>1999 г., в сила от 1.03.1999 г.;</w:t>
      </w:r>
    </w:p>
    <w:p w:rsidR="00630B55" w:rsidRPr="00DC13AA" w:rsidRDefault="00724287" w:rsidP="004D1D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C13AA">
        <w:rPr>
          <w:rFonts w:eastAsia="Times New Roman"/>
        </w:rPr>
        <w:t>Наредба</w:t>
      </w:r>
      <w:r w:rsidR="00630B55" w:rsidRPr="00DC13AA">
        <w:rPr>
          <w:rStyle w:val="Strong"/>
          <w:b w:val="0"/>
          <w:bCs w:val="0"/>
        </w:rPr>
        <w:t xml:space="preserve"> № 16 от 14.01.1999 г. за авиационния шум и за газовите емисии на авиационните двигатели</w:t>
      </w:r>
      <w:r>
        <w:rPr>
          <w:rStyle w:val="Strong"/>
          <w:b w:val="0"/>
          <w:bCs w:val="0"/>
        </w:rPr>
        <w:t>,</w:t>
      </w:r>
      <w:r w:rsidR="00630B55" w:rsidRPr="00DC13AA">
        <w:rPr>
          <w:rStyle w:val="Strong"/>
          <w:b w:val="0"/>
          <w:bCs w:val="0"/>
        </w:rPr>
        <w:t xml:space="preserve"> </w:t>
      </w:r>
      <w:r>
        <w:t>и</w:t>
      </w:r>
      <w:r w:rsidR="00630B55" w:rsidRPr="00DC13AA">
        <w:t xml:space="preserve">здадена от министъра на транспорта, </w:t>
      </w:r>
      <w:proofErr w:type="spellStart"/>
      <w:r w:rsidR="00630B55" w:rsidRPr="00DC13AA">
        <w:t>обн</w:t>
      </w:r>
      <w:proofErr w:type="spellEnd"/>
      <w:r w:rsidR="00630B55" w:rsidRPr="00DC13AA">
        <w:t>., ДВ, бр. 8 от 29.01.1999 г.</w:t>
      </w:r>
      <w:r w:rsidR="00C13DBC">
        <w:t>;</w:t>
      </w:r>
    </w:p>
    <w:p w:rsidR="00630B55" w:rsidRPr="00DC13AA" w:rsidRDefault="00724287" w:rsidP="004D1D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C13AA">
        <w:rPr>
          <w:rFonts w:eastAsia="Times New Roman"/>
        </w:rPr>
        <w:t>Наредба</w:t>
      </w:r>
      <w:r w:rsidR="00630B55" w:rsidRPr="00DC13AA">
        <w:t xml:space="preserve"> № 83 от 30 май 2014 г. за условията и реда за предоставянето на въздухоплавателните средства за ползване на лизинг</w:t>
      </w:r>
      <w:r w:rsidR="00C13DBC">
        <w:t>;</w:t>
      </w:r>
    </w:p>
    <w:p w:rsidR="00630B55" w:rsidRPr="00DC13AA" w:rsidRDefault="00724287" w:rsidP="004D1D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C13AA">
        <w:rPr>
          <w:rFonts w:eastAsia="Times New Roman"/>
        </w:rPr>
        <w:t>Наредба</w:t>
      </w:r>
      <w:r w:rsidR="00630B55" w:rsidRPr="00DC13AA">
        <w:rPr>
          <w:rStyle w:val="Strong"/>
          <w:b w:val="0"/>
          <w:bCs w:val="0"/>
        </w:rPr>
        <w:t xml:space="preserve"> № 145 от 11.08.2004 г. за условията и реда за издаване на лицензи на организации за техническо обслужване и ремонт на авиационна техника</w:t>
      </w:r>
      <w:r w:rsidR="00C13DBC">
        <w:rPr>
          <w:rStyle w:val="Strong"/>
          <w:b w:val="0"/>
          <w:bCs w:val="0"/>
        </w:rPr>
        <w:t>,</w:t>
      </w:r>
      <w:r w:rsidR="00630B55" w:rsidRPr="00DC13AA">
        <w:rPr>
          <w:rStyle w:val="Strong"/>
          <w:b w:val="0"/>
          <w:bCs w:val="0"/>
        </w:rPr>
        <w:t xml:space="preserve"> </w:t>
      </w:r>
      <w:r w:rsidR="00C13DBC">
        <w:t>и</w:t>
      </w:r>
      <w:r w:rsidR="00630B55" w:rsidRPr="00DC13AA">
        <w:t xml:space="preserve">здадена от министъра на транспорта и съобщенията, </w:t>
      </w:r>
      <w:proofErr w:type="spellStart"/>
      <w:r w:rsidR="00630B55" w:rsidRPr="00DC13AA">
        <w:t>обн</w:t>
      </w:r>
      <w:proofErr w:type="spellEnd"/>
      <w:r w:rsidR="00630B55" w:rsidRPr="00DC13AA">
        <w:t>., ДВ, бр. 87 от 5.10.2004 г.</w:t>
      </w:r>
      <w:r w:rsidR="00C13DBC">
        <w:t>;</w:t>
      </w:r>
    </w:p>
    <w:p w:rsidR="00630B55" w:rsidRPr="00DC13AA" w:rsidRDefault="00724287" w:rsidP="004D1D18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DC13AA">
        <w:rPr>
          <w:rFonts w:eastAsia="Times New Roman"/>
          <w:b w:val="0"/>
          <w:bCs w:val="0"/>
          <w:sz w:val="24"/>
          <w:szCs w:val="24"/>
        </w:rPr>
        <w:t>Наредба</w:t>
      </w:r>
      <w:r w:rsidR="00C13DBC">
        <w:rPr>
          <w:rFonts w:eastAsia="Times New Roman"/>
          <w:b w:val="0"/>
          <w:bCs w:val="0"/>
          <w:sz w:val="24"/>
          <w:szCs w:val="24"/>
        </w:rPr>
        <w:t xml:space="preserve"> № АН-8 от 12.05.1999 г., и</w:t>
      </w:r>
      <w:r w:rsidR="00630B55" w:rsidRPr="00DC13AA">
        <w:rPr>
          <w:rFonts w:eastAsia="Times New Roman"/>
          <w:b w:val="0"/>
          <w:bCs w:val="0"/>
          <w:sz w:val="24"/>
          <w:szCs w:val="24"/>
        </w:rPr>
        <w:t xml:space="preserve">здадена от министъра на транспорта, </w:t>
      </w:r>
      <w:proofErr w:type="spellStart"/>
      <w:r w:rsidR="00630B55" w:rsidRPr="00DC13AA">
        <w:rPr>
          <w:rFonts w:eastAsia="Times New Roman"/>
          <w:b w:val="0"/>
          <w:bCs w:val="0"/>
          <w:sz w:val="24"/>
          <w:szCs w:val="24"/>
        </w:rPr>
        <w:t>обн</w:t>
      </w:r>
      <w:proofErr w:type="spellEnd"/>
      <w:r w:rsidR="00630B55" w:rsidRPr="00DC13AA">
        <w:rPr>
          <w:rFonts w:eastAsia="Times New Roman"/>
          <w:b w:val="0"/>
          <w:bCs w:val="0"/>
          <w:sz w:val="24"/>
          <w:szCs w:val="24"/>
        </w:rPr>
        <w:t>., ДВ, бр. 55 от 18.06.1999 г., в сила от 1.05.1999 г.</w:t>
      </w:r>
      <w:r w:rsidR="00C13DBC">
        <w:rPr>
          <w:rFonts w:eastAsia="Times New Roman"/>
          <w:b w:val="0"/>
          <w:bCs w:val="0"/>
          <w:sz w:val="24"/>
          <w:szCs w:val="24"/>
        </w:rPr>
        <w:t>;</w:t>
      </w:r>
    </w:p>
    <w:p w:rsidR="00630B55" w:rsidRPr="00DC13AA" w:rsidRDefault="00630B55" w:rsidP="004D1D1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C13AA">
        <w:rPr>
          <w:rStyle w:val="Strong"/>
          <w:b w:val="0"/>
          <w:bCs w:val="0"/>
        </w:rPr>
        <w:t>Н</w:t>
      </w:r>
      <w:r w:rsidR="00724287" w:rsidRPr="00DC13AA">
        <w:rPr>
          <w:rFonts w:eastAsia="Times New Roman"/>
        </w:rPr>
        <w:t>аредба</w:t>
      </w:r>
      <w:r w:rsidRPr="00DC13AA">
        <w:rPr>
          <w:rStyle w:val="Strong"/>
          <w:b w:val="0"/>
          <w:bCs w:val="0"/>
        </w:rPr>
        <w:t xml:space="preserve"> № H-1 от 9.01.2014 г. за регистрация, първоначално определяне, поддържане на летателната годност, експлоатация на </w:t>
      </w:r>
      <w:proofErr w:type="spellStart"/>
      <w:r w:rsidRPr="00DC13AA">
        <w:rPr>
          <w:rStyle w:val="Strong"/>
          <w:b w:val="0"/>
          <w:bCs w:val="0"/>
        </w:rPr>
        <w:t>свръхлеки</w:t>
      </w:r>
      <w:proofErr w:type="spellEnd"/>
      <w:r w:rsidRPr="00DC13AA">
        <w:rPr>
          <w:rStyle w:val="Strong"/>
          <w:b w:val="0"/>
          <w:bCs w:val="0"/>
        </w:rPr>
        <w:t xml:space="preserve"> въздухоплавателни средства, обучение и издаване на свидетелства за правоспособност на пилотите и контрола върху тях</w:t>
      </w:r>
      <w:r w:rsidR="00C13DBC">
        <w:rPr>
          <w:rStyle w:val="Strong"/>
          <w:b w:val="0"/>
          <w:bCs w:val="0"/>
        </w:rPr>
        <w:t>,</w:t>
      </w:r>
      <w:r w:rsidRPr="00DC13AA">
        <w:rPr>
          <w:rStyle w:val="Strong"/>
          <w:b w:val="0"/>
          <w:bCs w:val="0"/>
        </w:rPr>
        <w:t xml:space="preserve"> </w:t>
      </w:r>
      <w:r w:rsidR="00C13DBC">
        <w:t>и</w:t>
      </w:r>
      <w:r w:rsidRPr="00DC13AA">
        <w:t xml:space="preserve">здадена от министъра на транспорта, информационните технологии и съобщенията, </w:t>
      </w:r>
      <w:proofErr w:type="spellStart"/>
      <w:r w:rsidRPr="00DC13AA">
        <w:t>обн</w:t>
      </w:r>
      <w:proofErr w:type="spellEnd"/>
      <w:r w:rsidRPr="00DC13AA">
        <w:t>., ДВ, бр. 7 от 24.01.2014 г.</w:t>
      </w:r>
      <w:r w:rsidR="00C13DBC">
        <w:t>;</w:t>
      </w:r>
    </w:p>
    <w:p w:rsidR="00630B55" w:rsidRPr="00DC13AA" w:rsidRDefault="00630B55" w:rsidP="004D1D18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DC13AA">
        <w:rPr>
          <w:rFonts w:eastAsia="Times New Roman"/>
          <w:b w:val="0"/>
          <w:bCs w:val="0"/>
          <w:sz w:val="24"/>
          <w:szCs w:val="24"/>
        </w:rPr>
        <w:t>Конвенция за международно гражданско въздухоплаване</w:t>
      </w:r>
    </w:p>
    <w:p w:rsidR="00C658B2" w:rsidRPr="00DC13AA" w:rsidRDefault="00C658B2" w:rsidP="004D1D18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C13AA">
        <w:rPr>
          <w:rFonts w:eastAsia="Times New Roman"/>
          <w:kern w:val="36"/>
        </w:rPr>
        <w:t>Р</w:t>
      </w:r>
      <w:r w:rsidR="009E2C69">
        <w:rPr>
          <w:rFonts w:eastAsia="Times New Roman"/>
          <w:kern w:val="36"/>
        </w:rPr>
        <w:t>егламент</w:t>
      </w:r>
      <w:r w:rsidRPr="00DC13AA">
        <w:rPr>
          <w:rFonts w:eastAsia="Times New Roman"/>
          <w:kern w:val="36"/>
        </w:rPr>
        <w:t xml:space="preserve"> (ЕС) 2018/1139</w:t>
      </w:r>
      <w:r w:rsidR="009E2C69">
        <w:rPr>
          <w:rFonts w:eastAsia="Times New Roman"/>
          <w:kern w:val="36"/>
        </w:rPr>
        <w:t xml:space="preserve"> на Европейския парламент и на съвета</w:t>
      </w:r>
      <w:r w:rsidRPr="00DC13AA">
        <w:rPr>
          <w:rFonts w:eastAsia="Times New Roman"/>
          <w:kern w:val="36"/>
        </w:rPr>
        <w:t xml:space="preserve">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(ЕО) </w:t>
      </w:r>
      <w:r w:rsidR="00C13DBC">
        <w:rPr>
          <w:rFonts w:eastAsia="Times New Roman"/>
          <w:kern w:val="36"/>
        </w:rPr>
        <w:t>;</w:t>
      </w:r>
    </w:p>
    <w:p w:rsidR="00630B55" w:rsidRPr="00DC13AA" w:rsidRDefault="00630B55" w:rsidP="004D1D18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C13AA">
        <w:rPr>
          <w:bdr w:val="none" w:sz="0" w:space="0" w:color="auto" w:frame="1"/>
        </w:rPr>
        <w:t>Р</w:t>
      </w:r>
      <w:r w:rsidR="009E2C69">
        <w:rPr>
          <w:bdr w:val="none" w:sz="0" w:space="0" w:color="auto" w:frame="1"/>
        </w:rPr>
        <w:t>егламент</w:t>
      </w:r>
      <w:r w:rsidRPr="00DC13AA">
        <w:t> (ЕС) № 748/2012 </w:t>
      </w:r>
      <w:r w:rsidR="009E2C69">
        <w:rPr>
          <w:bdr w:val="none" w:sz="0" w:space="0" w:color="auto" w:frame="1"/>
        </w:rPr>
        <w:t>на Комисията</w:t>
      </w:r>
      <w:r w:rsidRPr="00DC13AA">
        <w:rPr>
          <w:bdr w:val="none" w:sz="0" w:space="0" w:color="auto" w:frame="1"/>
        </w:rPr>
        <w:t xml:space="preserve"> </w:t>
      </w:r>
      <w:r w:rsidRPr="00DC13AA">
        <w:t>от 3 август 2012 година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продукти, части и оборудване, както и за сертифициране на проектантски и производствени организации</w:t>
      </w:r>
      <w:r w:rsidR="00C13DBC">
        <w:t>;</w:t>
      </w:r>
    </w:p>
    <w:p w:rsidR="00630B55" w:rsidRPr="00DC13AA" w:rsidRDefault="009E2C69" w:rsidP="004D1D18">
      <w:pPr>
        <w:pStyle w:val="doc-ti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Регламент (ЕС) № 1321/2014 на</w:t>
      </w:r>
      <w:r w:rsidR="00630B55" w:rsidRPr="00DC13AA">
        <w:t xml:space="preserve"> </w:t>
      </w:r>
      <w:r>
        <w:rPr>
          <w:bdr w:val="none" w:sz="0" w:space="0" w:color="auto" w:frame="1"/>
        </w:rPr>
        <w:t>Комисията</w:t>
      </w:r>
      <w:r w:rsidR="00630B55" w:rsidRPr="00DC13AA">
        <w:t xml:space="preserve"> от 26 ноември 2014 година, относно поддържането на летателната годност на въздухоплавателните средства и авиационните продукти, части и устройства и относно одобряването на организациите и персонала, изпълняващи тези задачи</w:t>
      </w:r>
      <w:r w:rsidR="00C13DBC">
        <w:t>;</w:t>
      </w:r>
    </w:p>
    <w:p w:rsidR="00630B55" w:rsidRPr="00DC13AA" w:rsidRDefault="006735CF" w:rsidP="004D1D18">
      <w:pPr>
        <w:pStyle w:val="ListParagraph"/>
        <w:numPr>
          <w:ilvl w:val="0"/>
          <w:numId w:val="1"/>
        </w:numPr>
        <w:shd w:val="clear" w:color="auto" w:fill="FEFEFE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  <w:lang w:eastAsia="bg-BG"/>
        </w:rPr>
        <w:t>Административнопроцесуален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кодекс, в</w:t>
      </w:r>
      <w:r w:rsidR="00630B55" w:rsidRPr="00DC13AA">
        <w:rPr>
          <w:rFonts w:ascii="Times New Roman" w:hAnsi="Times New Roman"/>
          <w:sz w:val="24"/>
          <w:szCs w:val="24"/>
          <w:lang w:eastAsia="bg-BG"/>
        </w:rPr>
        <w:t xml:space="preserve"> сила от 12.0</w:t>
      </w:r>
      <w:r>
        <w:rPr>
          <w:rFonts w:ascii="Times New Roman" w:hAnsi="Times New Roman"/>
          <w:sz w:val="24"/>
          <w:szCs w:val="24"/>
          <w:lang w:eastAsia="bg-BG"/>
        </w:rPr>
        <w:t xml:space="preserve">7.2006 г.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Обн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 ДВ. бр.30 от 11 а</w:t>
      </w:r>
      <w:r w:rsidR="00630B55" w:rsidRPr="00DC13AA">
        <w:rPr>
          <w:rFonts w:ascii="Times New Roman" w:hAnsi="Times New Roman"/>
          <w:sz w:val="24"/>
          <w:szCs w:val="24"/>
          <w:lang w:eastAsia="bg-BG"/>
        </w:rPr>
        <w:t>прил 2006г.</w:t>
      </w:r>
      <w:r w:rsidR="00C13DBC">
        <w:rPr>
          <w:rFonts w:ascii="Times New Roman" w:hAnsi="Times New Roman"/>
          <w:sz w:val="24"/>
          <w:szCs w:val="24"/>
          <w:lang w:eastAsia="bg-BG"/>
        </w:rPr>
        <w:t>;</w:t>
      </w:r>
    </w:p>
    <w:p w:rsidR="00630B55" w:rsidRPr="00DC13AA" w:rsidRDefault="009D50FE" w:rsidP="004D1D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x-none" w:eastAsia="bg-BG"/>
        </w:rPr>
        <w:t> З</w:t>
      </w:r>
      <w:r>
        <w:rPr>
          <w:rFonts w:ascii="Times New Roman" w:hAnsi="Times New Roman"/>
          <w:sz w:val="24"/>
          <w:szCs w:val="24"/>
          <w:lang w:eastAsia="bg-BG"/>
        </w:rPr>
        <w:t>акон</w:t>
      </w:r>
      <w:r w:rsidR="00630B55" w:rsidRPr="00DC13AA">
        <w:rPr>
          <w:rFonts w:ascii="Times New Roman" w:hAnsi="Times New Roman"/>
          <w:sz w:val="24"/>
          <w:szCs w:val="24"/>
          <w:lang w:val="x-none" w:eastAsia="bg-BG"/>
        </w:rPr>
        <w:t xml:space="preserve"> за държавния служител  </w:t>
      </w:r>
      <w:proofErr w:type="spellStart"/>
      <w:r w:rsidR="00630B55" w:rsidRPr="00DC13AA">
        <w:rPr>
          <w:rFonts w:ascii="Times New Roman" w:hAnsi="Times New Roman"/>
          <w:sz w:val="24"/>
          <w:szCs w:val="24"/>
          <w:lang w:val="x-none" w:eastAsia="bg-BG"/>
        </w:rPr>
        <w:t>Обн</w:t>
      </w:r>
      <w:proofErr w:type="spellEnd"/>
      <w:r w:rsidR="00630B55" w:rsidRPr="00DC13AA">
        <w:rPr>
          <w:rFonts w:ascii="Times New Roman" w:hAnsi="Times New Roman"/>
          <w:sz w:val="24"/>
          <w:szCs w:val="24"/>
          <w:lang w:val="x-none" w:eastAsia="bg-BG"/>
        </w:rPr>
        <w:t>., ДВ, бр. 67 от 27.07.1999 г., в сила от 28.08.1999 г.</w:t>
      </w:r>
      <w:r w:rsidR="00C13DBC">
        <w:rPr>
          <w:rFonts w:ascii="Times New Roman" w:hAnsi="Times New Roman"/>
          <w:sz w:val="24"/>
          <w:szCs w:val="24"/>
          <w:lang w:eastAsia="bg-BG"/>
        </w:rPr>
        <w:t>;</w:t>
      </w:r>
    </w:p>
    <w:p w:rsidR="00630B55" w:rsidRPr="00DC13AA" w:rsidRDefault="007C1301" w:rsidP="004D1D18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proofErr w:type="spellStart"/>
      <w:r>
        <w:rPr>
          <w:rFonts w:eastAsia="Times New Roman"/>
          <w:b w:val="0"/>
          <w:bCs w:val="0"/>
          <w:sz w:val="24"/>
          <w:szCs w:val="24"/>
          <w:shd w:val="clear" w:color="auto" w:fill="FFFFFF"/>
        </w:rPr>
        <w:t>Устройствен</w:t>
      </w:r>
      <w:proofErr w:type="spellEnd"/>
      <w:r>
        <w:rPr>
          <w:rFonts w:eastAsia="Times New Roman"/>
          <w:b w:val="0"/>
          <w:bCs w:val="0"/>
          <w:sz w:val="24"/>
          <w:szCs w:val="24"/>
          <w:shd w:val="clear" w:color="auto" w:fill="FFFFFF"/>
        </w:rPr>
        <w:t xml:space="preserve"> правилник</w:t>
      </w:r>
      <w:r w:rsidR="00630B55" w:rsidRPr="00DC13AA">
        <w:rPr>
          <w:rFonts w:eastAsia="Times New Roman"/>
          <w:b w:val="0"/>
          <w:bCs w:val="0"/>
          <w:sz w:val="24"/>
          <w:szCs w:val="24"/>
          <w:shd w:val="clear" w:color="auto" w:fill="FFFFFF"/>
        </w:rPr>
        <w:t xml:space="preserve"> на Главна дирекция "Гражданска в</w:t>
      </w:r>
      <w:r>
        <w:rPr>
          <w:rFonts w:eastAsia="Times New Roman"/>
          <w:b w:val="0"/>
          <w:bCs w:val="0"/>
          <w:sz w:val="24"/>
          <w:szCs w:val="24"/>
          <w:shd w:val="clear" w:color="auto" w:fill="FFFFFF"/>
        </w:rPr>
        <w:t>ъздухоплавателна администрация", и</w:t>
      </w:r>
      <w:r w:rsidR="00630B55" w:rsidRPr="00DC13AA">
        <w:rPr>
          <w:rFonts w:eastAsia="Times New Roman"/>
          <w:b w:val="0"/>
          <w:bCs w:val="0"/>
          <w:sz w:val="24"/>
          <w:szCs w:val="24"/>
          <w:shd w:val="clear" w:color="auto" w:fill="FFFFFF"/>
        </w:rPr>
        <w:t xml:space="preserve">здаден от министъра на транспорта, </w:t>
      </w:r>
      <w:proofErr w:type="spellStart"/>
      <w:r w:rsidR="00630B55" w:rsidRPr="00DC13AA">
        <w:rPr>
          <w:rFonts w:eastAsia="Times New Roman"/>
          <w:b w:val="0"/>
          <w:bCs w:val="0"/>
          <w:sz w:val="24"/>
          <w:szCs w:val="24"/>
          <w:shd w:val="clear" w:color="auto" w:fill="FFFFFF"/>
        </w:rPr>
        <w:t>обн</w:t>
      </w:r>
      <w:proofErr w:type="spellEnd"/>
      <w:r w:rsidR="00630B55" w:rsidRPr="00DC13AA">
        <w:rPr>
          <w:rFonts w:eastAsia="Times New Roman"/>
          <w:b w:val="0"/>
          <w:bCs w:val="0"/>
          <w:sz w:val="24"/>
          <w:szCs w:val="24"/>
          <w:shd w:val="clear" w:color="auto" w:fill="FFFFFF"/>
        </w:rPr>
        <w:t>., ДВ, бр. 37 от 22.04.1999 г.</w:t>
      </w:r>
      <w:r w:rsidR="00C13DBC">
        <w:rPr>
          <w:rFonts w:eastAsia="Times New Roman"/>
          <w:b w:val="0"/>
          <w:bCs w:val="0"/>
          <w:sz w:val="24"/>
          <w:szCs w:val="24"/>
          <w:shd w:val="clear" w:color="auto" w:fill="FFFFFF"/>
        </w:rPr>
        <w:t>;</w:t>
      </w:r>
    </w:p>
    <w:p w:rsidR="00630B55" w:rsidRPr="00DC13AA" w:rsidRDefault="007C1301" w:rsidP="004D1D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x-none" w:eastAsia="bg-BG"/>
        </w:rPr>
        <w:t>З</w:t>
      </w:r>
      <w:r>
        <w:rPr>
          <w:rFonts w:ascii="Times New Roman" w:hAnsi="Times New Roman"/>
          <w:sz w:val="24"/>
          <w:szCs w:val="24"/>
          <w:lang w:eastAsia="bg-BG"/>
        </w:rPr>
        <w:t>акон</w:t>
      </w:r>
      <w:r w:rsidR="00630B55" w:rsidRPr="00DC13AA">
        <w:rPr>
          <w:rFonts w:ascii="Times New Roman" w:hAnsi="Times New Roman"/>
          <w:sz w:val="24"/>
          <w:szCs w:val="24"/>
          <w:lang w:val="x-none" w:eastAsia="bg-BG"/>
        </w:rPr>
        <w:t xml:space="preserve"> за администрацията  </w:t>
      </w:r>
      <w:proofErr w:type="spellStart"/>
      <w:r w:rsidR="00630B55" w:rsidRPr="00DC13AA">
        <w:rPr>
          <w:rFonts w:ascii="Times New Roman" w:hAnsi="Times New Roman"/>
          <w:sz w:val="24"/>
          <w:szCs w:val="24"/>
          <w:lang w:val="x-none" w:eastAsia="bg-BG"/>
        </w:rPr>
        <w:t>Обн</w:t>
      </w:r>
      <w:proofErr w:type="spellEnd"/>
      <w:r w:rsidR="00630B55" w:rsidRPr="00DC13AA">
        <w:rPr>
          <w:rFonts w:ascii="Times New Roman" w:hAnsi="Times New Roman"/>
          <w:sz w:val="24"/>
          <w:szCs w:val="24"/>
          <w:lang w:val="x-none" w:eastAsia="bg-BG"/>
        </w:rPr>
        <w:t>., ДВ, бр. 130 от 5.11.1998 г., в сила от 6.12.1998 г.</w:t>
      </w:r>
    </w:p>
    <w:p w:rsidR="001D61AD" w:rsidRPr="00DC13AA" w:rsidRDefault="001D61AD" w:rsidP="004D1D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D61AD" w:rsidRPr="00DC13AA" w:rsidSect="008B07DE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C54"/>
    <w:multiLevelType w:val="hybridMultilevel"/>
    <w:tmpl w:val="B268C3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5"/>
    <w:rsid w:val="001D61AD"/>
    <w:rsid w:val="004D1D18"/>
    <w:rsid w:val="00630B55"/>
    <w:rsid w:val="006735CF"/>
    <w:rsid w:val="00724287"/>
    <w:rsid w:val="007C1301"/>
    <w:rsid w:val="008B07DE"/>
    <w:rsid w:val="009D50FE"/>
    <w:rsid w:val="009E2C69"/>
    <w:rsid w:val="00B86E46"/>
    <w:rsid w:val="00C13DBC"/>
    <w:rsid w:val="00C57D8C"/>
    <w:rsid w:val="00C658B2"/>
    <w:rsid w:val="00DC13AA"/>
    <w:rsid w:val="00E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B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55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30B5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oc-ti">
    <w:name w:val="doc-ti"/>
    <w:basedOn w:val="Normal"/>
    <w:uiPriority w:val="99"/>
    <w:semiHidden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30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B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55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30B5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oc-ti">
    <w:name w:val="doc-ti"/>
    <w:basedOn w:val="Normal"/>
    <w:uiPriority w:val="99"/>
    <w:semiHidden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3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Eliza Todorova</cp:lastModifiedBy>
  <cp:revision>14</cp:revision>
  <cp:lastPrinted>2019-03-13T15:33:00Z</cp:lastPrinted>
  <dcterms:created xsi:type="dcterms:W3CDTF">2019-03-13T15:59:00Z</dcterms:created>
  <dcterms:modified xsi:type="dcterms:W3CDTF">2019-03-14T11:55:00Z</dcterms:modified>
</cp:coreProperties>
</file>