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07" w:rsidRPr="00EB2407" w:rsidRDefault="00406667" w:rsidP="00EB240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b/>
          <w:color w:val="212121"/>
          <w:sz w:val="24"/>
          <w:szCs w:val="24"/>
        </w:rPr>
        <w:t>Правилник за изменение и допълнение</w:t>
      </w:r>
    </w:p>
    <w:p w:rsidR="00EB2407" w:rsidRDefault="00406667" w:rsidP="00EB240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на </w:t>
      </w:r>
      <w:proofErr w:type="spellStart"/>
      <w:r w:rsidRPr="00EB2407">
        <w:rPr>
          <w:rFonts w:ascii="Times New Roman" w:hAnsi="Times New Roman" w:cs="Times New Roman"/>
          <w:b/>
          <w:color w:val="212121"/>
          <w:sz w:val="24"/>
          <w:szCs w:val="24"/>
        </w:rPr>
        <w:t>Устройствения</w:t>
      </w:r>
      <w:proofErr w:type="spellEnd"/>
      <w:r w:rsidRPr="00EB240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правилник на Главна дирекция "Гражданска въздухоплавателна администрация"</w:t>
      </w:r>
    </w:p>
    <w:p w:rsidR="00406667" w:rsidRPr="00EB2407" w:rsidRDefault="00406667" w:rsidP="00EB240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>(Загл. изм. - ДВ, бр. 29 от 2000 г.)   Издаден от министъра на транспорта, обн., ДВ, бр. 37 от 22.04.1999 г., изм. и доп., бр. 29 от 7.04.2000 г., бр. 62 от 28.07.2000 г., в сила от 28.07.2000 г., бр. 90 от 19.10.2001 г., изм., бр. 64 от 18.07.2003 г., изм. и доп., бр. 77 от 3.09.2004 г., бр. 60 от 25.07.2006 г., бр. 44 от 5.06.2007 г., бр. 101 от 18.12.2009 г., бр. 29 от 16.04.2010 г., в сила от 16.04.2010 г., бр. 56 от 24.07.2012 г.</w:t>
      </w:r>
    </w:p>
    <w:p w:rsidR="00406667" w:rsidRPr="00406667" w:rsidRDefault="00406667" w:rsidP="00EB240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>§ 1.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чл.2, ал.2 думата „Русе“ се заличава.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>§ 2.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ч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л. 4а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думата „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контролен</w:t>
      </w:r>
      <w:r>
        <w:rPr>
          <w:rFonts w:ascii="Times New Roman" w:hAnsi="Times New Roman" w:cs="Times New Roman"/>
          <w:color w:val="212121"/>
          <w:sz w:val="24"/>
          <w:szCs w:val="24"/>
        </w:rPr>
        <w:t>“ се заменя с „надзорен“.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>§ 3</w:t>
      </w:r>
      <w:r>
        <w:rPr>
          <w:rFonts w:ascii="Times New Roman" w:hAnsi="Times New Roman" w:cs="Times New Roman"/>
          <w:color w:val="212121"/>
          <w:sz w:val="24"/>
          <w:szCs w:val="24"/>
        </w:rPr>
        <w:t>. В чл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. 5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след думата „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transport</w:t>
      </w:r>
      <w:r>
        <w:rPr>
          <w:rFonts w:ascii="Times New Roman" w:hAnsi="Times New Roman" w:cs="Times New Roman"/>
          <w:color w:val="212121"/>
          <w:sz w:val="24"/>
          <w:szCs w:val="24"/>
        </w:rPr>
        <w:t>“ се добавят  „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information technologies and communications</w:t>
      </w:r>
      <w:r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>§ 4</w:t>
      </w:r>
      <w:r>
        <w:rPr>
          <w:rFonts w:ascii="Times New Roman" w:hAnsi="Times New Roman" w:cs="Times New Roman"/>
          <w:color w:val="212121"/>
          <w:sz w:val="24"/>
          <w:szCs w:val="24"/>
        </w:rPr>
        <w:t>. В чл.6, ал.2 се изменя така :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„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212121"/>
          <w:sz w:val="24"/>
          <w:szCs w:val="24"/>
        </w:rPr>
        <w:t>2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)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Главна дирекция "Гражданска въздухоплавателна администрация" е с обща численост на персонала </w:t>
      </w:r>
      <w:r>
        <w:rPr>
          <w:rFonts w:ascii="Times New Roman" w:hAnsi="Times New Roman" w:cs="Times New Roman"/>
          <w:color w:val="212121"/>
          <w:sz w:val="24"/>
          <w:szCs w:val="24"/>
        </w:rPr>
        <w:t>111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щатни бройки и има следната структура: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1. главен директор - 1;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2. главен секретар - 1;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3. дирекция "</w:t>
      </w:r>
      <w:r>
        <w:rPr>
          <w:rFonts w:ascii="Times New Roman" w:hAnsi="Times New Roman" w:cs="Times New Roman"/>
          <w:color w:val="212121"/>
          <w:sz w:val="24"/>
          <w:szCs w:val="24"/>
        </w:rPr>
        <w:t>Финансово-стопански дейности и а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обслужване" - </w:t>
      </w:r>
      <w:r w:rsidR="00A2114E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A2114E">
        <w:rPr>
          <w:rFonts w:ascii="Times New Roman" w:hAnsi="Times New Roman" w:cs="Times New Roman"/>
          <w:color w:val="212121"/>
          <w:sz w:val="24"/>
          <w:szCs w:val="24"/>
          <w:lang w:val="en-US"/>
        </w:rPr>
        <w:t>3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4. дирекция "Авиационна безопасност" 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>44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8E5E22" w:rsidRPr="00406667" w:rsidRDefault="00951553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E5E22">
        <w:rPr>
          <w:rFonts w:ascii="Times New Roman" w:hAnsi="Times New Roman" w:cs="Times New Roman"/>
          <w:color w:val="212121"/>
          <w:sz w:val="24"/>
          <w:szCs w:val="24"/>
        </w:rPr>
        <w:t>5. дирекция „</w:t>
      </w:r>
      <w:proofErr w:type="spellStart"/>
      <w:r w:rsidR="008E5E22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8E5E22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търсене и спасяване</w:t>
      </w:r>
      <w:r w:rsidR="00F82D25">
        <w:rPr>
          <w:rFonts w:ascii="Times New Roman" w:hAnsi="Times New Roman" w:cs="Times New Roman"/>
          <w:color w:val="212121"/>
          <w:sz w:val="24"/>
          <w:szCs w:val="24"/>
        </w:rPr>
        <w:t xml:space="preserve"> при авиационни произшествия</w:t>
      </w:r>
      <w:r w:rsidR="008E5E22"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="00BD380B">
        <w:rPr>
          <w:rFonts w:ascii="Times New Roman" w:hAnsi="Times New Roman" w:cs="Times New Roman"/>
          <w:color w:val="212121"/>
          <w:sz w:val="24"/>
          <w:szCs w:val="24"/>
        </w:rPr>
        <w:t xml:space="preserve"> - 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>24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D380B"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. дирекция "</w:t>
      </w:r>
      <w:r>
        <w:rPr>
          <w:rFonts w:ascii="Times New Roman" w:hAnsi="Times New Roman" w:cs="Times New Roman"/>
          <w:color w:val="212121"/>
          <w:sz w:val="24"/>
          <w:szCs w:val="24"/>
        </w:rPr>
        <w:t>Регулиране</w:t>
      </w:r>
      <w:r w:rsidR="00605C35">
        <w:rPr>
          <w:rFonts w:ascii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международно сътрудничество</w:t>
      </w:r>
      <w:r w:rsidR="00605C35">
        <w:rPr>
          <w:rFonts w:ascii="Times New Roman" w:hAnsi="Times New Roman" w:cs="Times New Roman"/>
          <w:color w:val="212121"/>
          <w:sz w:val="24"/>
          <w:szCs w:val="24"/>
        </w:rPr>
        <w:t xml:space="preserve"> и авиационна сигурност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" - 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A2114E">
        <w:rPr>
          <w:rFonts w:ascii="Times New Roman" w:hAnsi="Times New Roman" w:cs="Times New Roman"/>
          <w:color w:val="21212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1E0C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CA1E0C" w:rsidRPr="00AD7E0F">
        <w:rPr>
          <w:rFonts w:ascii="Times New Roman" w:hAnsi="Times New Roman" w:cs="Times New Roman"/>
          <w:b/>
          <w:color w:val="212121"/>
          <w:sz w:val="24"/>
          <w:szCs w:val="24"/>
        </w:rPr>
        <w:t>§ 5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Чл. 11а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 xml:space="preserve"> се изменя така :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„Чл.11а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(1)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Общата администрация изпълнява функции по осигуряването на дейността на главния директор на ГД "ГВА" и на специализираната администрация относно: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1. </w:t>
      </w:r>
      <w:r w:rsidR="00E631B7" w:rsidRPr="00406667">
        <w:rPr>
          <w:rFonts w:ascii="Times New Roman" w:hAnsi="Times New Roman" w:cs="Times New Roman"/>
          <w:color w:val="212121"/>
          <w:sz w:val="24"/>
          <w:szCs w:val="24"/>
        </w:rPr>
        <w:t>финансово-стопанско обезпечаване;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2. техническо </w:t>
      </w:r>
      <w:r w:rsidR="00AD7E0F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="00C304DC">
        <w:rPr>
          <w:rFonts w:ascii="Times New Roman" w:hAnsi="Times New Roman" w:cs="Times New Roman"/>
          <w:color w:val="212121"/>
          <w:sz w:val="24"/>
          <w:szCs w:val="24"/>
        </w:rPr>
        <w:t>финансово-</w:t>
      </w:r>
      <w:r w:rsidR="00AD7E0F">
        <w:rPr>
          <w:rFonts w:ascii="Times New Roman" w:hAnsi="Times New Roman" w:cs="Times New Roman"/>
          <w:color w:val="212121"/>
          <w:sz w:val="24"/>
          <w:szCs w:val="24"/>
        </w:rPr>
        <w:t xml:space="preserve">кадрово 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осигуряване;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3.информационно обслужване;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деловодно обслужване;</w:t>
      </w:r>
    </w:p>
    <w:p w:rsidR="00F625F3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</w:t>
      </w:r>
      <w:r w:rsidR="00F625F3">
        <w:rPr>
          <w:rFonts w:ascii="Times New Roman" w:hAnsi="Times New Roman" w:cs="Times New Roman"/>
          <w:color w:val="212121"/>
          <w:sz w:val="24"/>
          <w:szCs w:val="24"/>
        </w:rPr>
        <w:t>. управление на собствеността.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(2)Общата администрация е организирана в дирекция </w:t>
      </w:r>
      <w:r w:rsidR="00CA1E0C" w:rsidRPr="00CA1E0C">
        <w:rPr>
          <w:rFonts w:ascii="Times New Roman" w:hAnsi="Times New Roman" w:cs="Times New Roman"/>
          <w:color w:val="212121"/>
          <w:sz w:val="24"/>
          <w:szCs w:val="24"/>
        </w:rPr>
        <w:t>"Финансово-стопански дейности и административно обслужване"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(3) Дирекцията по ал. 2: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организира и контролира финансовата дейност, счетоводната отчетност и вътрешния финансов контрол;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изготвя проекта на бюджет на главната дирекция;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изготвя счетоводните отчети и следи за правилното разходване на средствата съгласно утвърдения бюджет;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4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подпомага главния директор в управлението на финансовите ресурси, като: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а) осъществява предварителен контрол за законосъобразността на всички документи и действия, свързани с финансовата дейност;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б) осъществява проверки преди вземане на решения за поемане на задължения или за извършване на разходи;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</w:t>
      </w:r>
      <w:r w:rsidR="00094CB1">
        <w:rPr>
          <w:rFonts w:ascii="Times New Roman" w:hAnsi="Times New Roman" w:cs="Times New Roman"/>
          <w:color w:val="212121"/>
          <w:sz w:val="24"/>
          <w:szCs w:val="24"/>
        </w:rPr>
        <w:t>. оказва съдействие на г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лавния директор</w:t>
      </w:r>
      <w:r w:rsidR="00094CB1">
        <w:rPr>
          <w:rFonts w:ascii="Times New Roman" w:hAnsi="Times New Roman" w:cs="Times New Roman"/>
          <w:color w:val="212121"/>
          <w:sz w:val="24"/>
          <w:szCs w:val="24"/>
        </w:rPr>
        <w:t xml:space="preserve"> по прилагането на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Закона за обществените поръчки;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организира и участва в годишната инвентаризация;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организира и контролира административното обслужване;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организира и контролира деловодната дейност, в т. ч. документооборот, архив и съхраняване на ведомствените документи;</w:t>
      </w:r>
    </w:p>
    <w:p w:rsidR="00406667" w:rsidRP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9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организира и контролира правилното използване, стопанисване и управление на собствеността на главната дирекция;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>0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. организира функционирането и поддържа автоматизираната информационна инфраструктура на главната дирекция - локални мрежи, комуникационно оборудване, компютърна техника и софтуер;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>. подготвя, поддържа и периодично осъвременява страницата на главната дирекция в интернет;</w:t>
      </w:r>
    </w:p>
    <w:p w:rsidR="00406667" w:rsidRDefault="00CA1E0C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2. организира и осъществява материално-техническото снабдяване на главната дирекция с оборудване, резервни части и консумативи, като планира, осигурява и контролира финансовото обезпечаване на дирекциите от специализираната администрация;</w:t>
      </w:r>
    </w:p>
    <w:p w:rsidR="0078683E" w:rsidRPr="00406667" w:rsidRDefault="0078683E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13. </w:t>
      </w:r>
      <w:r w:rsidR="00AD7E0F">
        <w:rPr>
          <w:rFonts w:ascii="Times New Roman" w:hAnsi="Times New Roman" w:cs="Times New Roman"/>
          <w:color w:val="212121"/>
          <w:sz w:val="24"/>
          <w:szCs w:val="24"/>
        </w:rPr>
        <w:t xml:space="preserve">организира </w:t>
      </w:r>
      <w:r>
        <w:rPr>
          <w:rFonts w:ascii="Times New Roman" w:hAnsi="Times New Roman" w:cs="Times New Roman"/>
          <w:color w:val="212121"/>
          <w:sz w:val="24"/>
          <w:szCs w:val="24"/>
        </w:rPr>
        <w:t>кадрово</w:t>
      </w:r>
      <w:r w:rsidR="00A62E2F">
        <w:rPr>
          <w:rFonts w:ascii="Times New Roman" w:hAnsi="Times New Roman" w:cs="Times New Roman"/>
          <w:color w:val="212121"/>
          <w:sz w:val="24"/>
          <w:szCs w:val="24"/>
        </w:rPr>
        <w:t>то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и финансово осигуряване</w:t>
      </w:r>
      <w:r w:rsidR="00A62E2F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отговаря</w:t>
      </w:r>
      <w:proofErr w:type="spellEnd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за</w:t>
      </w:r>
      <w:proofErr w:type="spellEnd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кариерното</w:t>
      </w:r>
      <w:proofErr w:type="spellEnd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развитие</w:t>
      </w:r>
      <w:proofErr w:type="spellEnd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на</w:t>
      </w:r>
      <w:proofErr w:type="spellEnd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 w:rsidRP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персонала</w:t>
      </w:r>
      <w:proofErr w:type="spellEnd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на</w:t>
      </w:r>
      <w:proofErr w:type="spellEnd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ГД ГВА и </w:t>
      </w:r>
      <w:proofErr w:type="spellStart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неговото</w:t>
      </w:r>
      <w:proofErr w:type="spellEnd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обучение</w:t>
      </w:r>
      <w:proofErr w:type="spellEnd"/>
      <w:r w:rsidR="00A62E2F">
        <w:rPr>
          <w:rFonts w:ascii="Times New Roman" w:hAnsi="Times New Roman" w:cs="Times New Roman"/>
          <w:color w:val="212121"/>
          <w:sz w:val="24"/>
          <w:szCs w:val="24"/>
          <w:lang w:val="en-US"/>
        </w:rPr>
        <w:t>,</w:t>
      </w:r>
      <w:r w:rsidR="00A62E2F">
        <w:rPr>
          <w:rFonts w:ascii="Times New Roman" w:hAnsi="Times New Roman" w:cs="Times New Roman"/>
          <w:color w:val="212121"/>
          <w:sz w:val="24"/>
          <w:szCs w:val="24"/>
        </w:rPr>
        <w:t xml:space="preserve"> и подпомага дейността на д</w:t>
      </w:r>
      <w:r w:rsidR="00A62E2F" w:rsidRPr="00A62E2F">
        <w:rPr>
          <w:rFonts w:ascii="Times New Roman" w:hAnsi="Times New Roman" w:cs="Times New Roman"/>
          <w:color w:val="212121"/>
          <w:sz w:val="24"/>
          <w:szCs w:val="24"/>
        </w:rPr>
        <w:t>ирекция „Регулиране, международно сътрудничество и авиационна сигурност“</w:t>
      </w:r>
      <w:r w:rsidR="00A62E2F">
        <w:rPr>
          <w:rFonts w:ascii="Times New Roman" w:hAnsi="Times New Roman" w:cs="Times New Roman"/>
          <w:color w:val="212121"/>
          <w:sz w:val="24"/>
          <w:szCs w:val="24"/>
        </w:rPr>
        <w:t xml:space="preserve"> по чл.12, ал.5, т.5</w:t>
      </w:r>
      <w:r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06667" w:rsidRPr="00406667" w:rsidRDefault="0078683E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изпълнява и други функции, възложени от главния директор.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A1E0C" w:rsidRPr="00AD7E0F">
        <w:rPr>
          <w:rFonts w:ascii="Times New Roman" w:hAnsi="Times New Roman" w:cs="Times New Roman"/>
          <w:b/>
          <w:color w:val="212121"/>
          <w:sz w:val="24"/>
          <w:szCs w:val="24"/>
        </w:rPr>
        <w:t>§ 6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>В чл.12 се правят следните изменения и допъленения :</w:t>
      </w:r>
    </w:p>
    <w:p w:rsidR="00242279" w:rsidRDefault="00E91E4A" w:rsidP="00AD7E0F">
      <w:pPr>
        <w:pStyle w:val="HTMLPreformatted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Ал. 2 се изменя така :</w:t>
      </w:r>
    </w:p>
    <w:p w:rsidR="00951553" w:rsidRDefault="00E91E4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„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(2)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Специализираната администрация е организирана в дирекция "Авиационна безопасност"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 xml:space="preserve">дирекция </w:t>
      </w:r>
      <w:r w:rsidR="00951553" w:rsidRPr="00113C1D">
        <w:rPr>
          <w:rFonts w:ascii="Times New Roman" w:hAnsi="Times New Roman" w:cs="Times New Roman"/>
          <w:color w:val="212121"/>
          <w:sz w:val="24"/>
          <w:szCs w:val="24"/>
        </w:rPr>
        <w:t>„</w:t>
      </w:r>
      <w:proofErr w:type="spellStart"/>
      <w:r w:rsidR="00951553" w:rsidRPr="00113C1D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951553" w:rsidRPr="00113C1D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търсене и спасяване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51553" w:rsidRPr="00F82D25">
        <w:rPr>
          <w:rFonts w:ascii="Times New Roman" w:hAnsi="Times New Roman" w:cs="Times New Roman"/>
          <w:color w:val="212121"/>
          <w:sz w:val="24"/>
          <w:szCs w:val="24"/>
        </w:rPr>
        <w:t>при авиационни произшествия</w:t>
      </w:r>
      <w:r w:rsidR="00951553" w:rsidRPr="00113C1D"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дирекция "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>Регулиране</w:t>
      </w:r>
      <w:r w:rsidR="00BD380B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>международно сътрудничество</w:t>
      </w:r>
      <w:r w:rsidR="00BD380B">
        <w:rPr>
          <w:rFonts w:ascii="Times New Roman" w:hAnsi="Times New Roman" w:cs="Times New Roman"/>
          <w:color w:val="212121"/>
          <w:sz w:val="24"/>
          <w:szCs w:val="24"/>
        </w:rPr>
        <w:t xml:space="preserve"> и авиационна сигурност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"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406667" w:rsidRPr="00406667" w:rsidRDefault="00951553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E91E4A">
        <w:rPr>
          <w:rFonts w:ascii="Times New Roman" w:hAnsi="Times New Roman" w:cs="Times New Roman"/>
          <w:color w:val="212121"/>
          <w:sz w:val="24"/>
          <w:szCs w:val="24"/>
        </w:rPr>
        <w:t>2. Ал. 3 се изменя така :</w:t>
      </w:r>
    </w:p>
    <w:p w:rsidR="00406667" w:rsidRPr="00406667" w:rsidRDefault="00E91E4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„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(3) Дирекция "Авиационна безопасност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":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1. изготвя експертни становища, доклади, анализи и препоръки по въпроси, свързани с осигуряването на изискващото се равнище на безопасност на гражданското въздухоплаване;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2. участва в подготовката на проекти на подзаконови нормативни актове в областта на гражданското въздухоплаване, както и спецификации, указания, правила и процедури;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3. извърша необходимите действия в съответствие с компетентността на ГД "ГВА", свързани с издаването на лицензи, разрешения, разрешителни, свидетелства, удостоверения и одобрения;</w:t>
      </w:r>
    </w:p>
    <w:p w:rsidR="00406667" w:rsidRPr="00406667" w:rsidRDefault="00E91E4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4. контролира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гражданското въздухоплаване и гражданските въздухоплавателни средства;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5. утвърждава и контролира изпълнението на актове, регламентиращи подготовката, организацията, провеждането и отчитането на 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lastRenderedPageBreak/>
        <w:t>въздухоплавателната дейност, технологични и технически документи, програми, планове, доклади и анализи, в съответствие с изискванията на ЗГВ и подзаконовите нормативни актове;</w:t>
      </w:r>
    </w:p>
    <w:p w:rsidR="00406667" w:rsidRP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06667">
        <w:rPr>
          <w:rFonts w:ascii="Times New Roman" w:hAnsi="Times New Roman" w:cs="Times New Roman"/>
          <w:color w:val="212121"/>
          <w:sz w:val="24"/>
          <w:szCs w:val="24"/>
        </w:rPr>
        <w:t>6. разследва инциденти;</w:t>
      </w:r>
    </w:p>
    <w:p w:rsidR="00406667" w:rsidRPr="00406667" w:rsidRDefault="00DA70C0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контролира гражданските летища</w:t>
      </w:r>
      <w:r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летателни площадки,  и други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летищни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съоръжения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както и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самолетообслужващата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техника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06667" w:rsidRPr="00406667" w:rsidRDefault="00DA70C0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E91E4A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дава становище пред главния директор относно публикуването на данни в Сборника за аеронавигационна информация и публикация на Република България;</w:t>
      </w:r>
    </w:p>
    <w:p w:rsidR="00406667" w:rsidRPr="00406667" w:rsidRDefault="00DA70C0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9</w:t>
      </w:r>
      <w:r w:rsidR="00E91E4A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осъществява координация между ведомствата и юридическите лица в областта на гражданското въздухоплаване във връзка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 безопасността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на полетите;</w:t>
      </w:r>
    </w:p>
    <w:p w:rsidR="00406667" w:rsidRPr="00406667" w:rsidRDefault="00E91E4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DA70C0">
        <w:rPr>
          <w:rFonts w:ascii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организира и изпълнява дейности по 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 xml:space="preserve">лицензиране на 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оператори по наземно обслужване или самообслужване в съответствие с изискванията на ЗГВ и подзаконовите нормативни актове;</w:t>
      </w:r>
    </w:p>
    <w:p w:rsidR="00406667" w:rsidRPr="00406667" w:rsidRDefault="00E91E4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DA70C0">
        <w:rPr>
          <w:rFonts w:ascii="Times New Roman" w:hAnsi="Times New Roman" w:cs="Times New Roman"/>
          <w:color w:val="212121"/>
          <w:sz w:val="24"/>
          <w:szCs w:val="24"/>
        </w:rPr>
        <w:t>1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води регистри в случаите, предвидени от закон;</w:t>
      </w:r>
    </w:p>
    <w:p w:rsidR="00CA1E0C" w:rsidRPr="00CA1E0C" w:rsidRDefault="00DA70C0" w:rsidP="00CA1E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12</w:t>
      </w:r>
      <w:r w:rsidR="00CA1E0C" w:rsidRPr="00CA1E0C">
        <w:rPr>
          <w:rFonts w:ascii="Times New Roman" w:hAnsi="Times New Roman" w:cs="Times New Roman"/>
          <w:color w:val="212121"/>
          <w:sz w:val="24"/>
          <w:szCs w:val="24"/>
        </w:rPr>
        <w:t>. поддържа и развива системата за управление на качеството в ГД "ГВА";</w:t>
      </w:r>
    </w:p>
    <w:p w:rsidR="00CA1E0C" w:rsidRPr="00CA1E0C" w:rsidRDefault="00DA70C0" w:rsidP="00CA1E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13</w:t>
      </w:r>
      <w:r w:rsidR="00CA1E0C" w:rsidRPr="00CA1E0C">
        <w:rPr>
          <w:rFonts w:ascii="Times New Roman" w:hAnsi="Times New Roman" w:cs="Times New Roman"/>
          <w:color w:val="212121"/>
          <w:sz w:val="24"/>
          <w:szCs w:val="24"/>
        </w:rPr>
        <w:t>. организира и координира разработването, осъвременяването и прилагането на процедурите по качество в ГД "ГВА";</w:t>
      </w:r>
    </w:p>
    <w:p w:rsidR="00CA1E0C" w:rsidRPr="00CA1E0C" w:rsidRDefault="00DA70C0" w:rsidP="00CA1E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CA1E0C" w:rsidRPr="00CA1E0C">
        <w:rPr>
          <w:rFonts w:ascii="Times New Roman" w:hAnsi="Times New Roman" w:cs="Times New Roman"/>
          <w:color w:val="212121"/>
          <w:sz w:val="24"/>
          <w:szCs w:val="24"/>
        </w:rPr>
        <w:t>. организира и координира провеждането на независ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 xml:space="preserve">има оценка на системата по т. </w:t>
      </w:r>
      <w:r w:rsidR="00C304DC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CA1E0C"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CA1E0C" w:rsidRPr="00CA1E0C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06667" w:rsidRPr="00406667" w:rsidRDefault="00DA70C0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15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. изпълнява и други функции, възложени от главния директор.</w:t>
      </w:r>
    </w:p>
    <w:p w:rsidR="00113C1D" w:rsidRDefault="00113C1D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13C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113C1D" w:rsidRDefault="00113C1D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Ал.4 се изменя така :</w:t>
      </w:r>
    </w:p>
    <w:p w:rsidR="00406667" w:rsidRDefault="00113C1D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212121"/>
          <w:sz w:val="24"/>
          <w:szCs w:val="24"/>
        </w:rPr>
        <w:t>4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113C1D">
        <w:rPr>
          <w:rFonts w:ascii="Times New Roman" w:hAnsi="Times New Roman" w:cs="Times New Roman"/>
          <w:color w:val="212121"/>
          <w:sz w:val="24"/>
          <w:szCs w:val="24"/>
        </w:rPr>
        <w:t>дирекция</w:t>
      </w:r>
      <w:proofErr w:type="gramEnd"/>
      <w:r w:rsidRPr="00113C1D">
        <w:rPr>
          <w:rFonts w:ascii="Times New Roman" w:hAnsi="Times New Roman" w:cs="Times New Roman"/>
          <w:color w:val="212121"/>
          <w:sz w:val="24"/>
          <w:szCs w:val="24"/>
        </w:rPr>
        <w:t xml:space="preserve"> „</w:t>
      </w:r>
      <w:proofErr w:type="spellStart"/>
      <w:r w:rsidRPr="00113C1D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Pr="00113C1D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търсене и спасяване</w:t>
      </w:r>
      <w:r w:rsidR="00F82D25">
        <w:rPr>
          <w:rFonts w:ascii="Times New Roman" w:hAnsi="Times New Roman" w:cs="Times New Roman"/>
          <w:color w:val="212121"/>
          <w:sz w:val="24"/>
          <w:szCs w:val="24"/>
        </w:rPr>
        <w:t xml:space="preserve"> при авиационни произшествия</w:t>
      </w:r>
      <w:r w:rsidRPr="00113C1D">
        <w:rPr>
          <w:rFonts w:ascii="Times New Roman" w:hAnsi="Times New Roman" w:cs="Times New Roman"/>
          <w:color w:val="21212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F82D25" w:rsidRPr="00F82D25" w:rsidRDefault="00F82D25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1. изготвя проекти на експертни становища, доклади, анализи и препоръки и участва в подготовката на проекти на подзаконови нормативни актове по въпроси, свързани с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F82D25">
        <w:rPr>
          <w:rFonts w:ascii="Times New Roman" w:hAnsi="Times New Roman" w:cs="Times New Roman"/>
          <w:color w:val="212121"/>
          <w:sz w:val="24"/>
          <w:szCs w:val="24"/>
        </w:rPr>
        <w:t>еронавигационно</w:t>
      </w:r>
      <w:r>
        <w:rPr>
          <w:rFonts w:ascii="Times New Roman" w:hAnsi="Times New Roman" w:cs="Times New Roman"/>
          <w:color w:val="212121"/>
          <w:sz w:val="24"/>
          <w:szCs w:val="24"/>
        </w:rPr>
        <w:t>то</w:t>
      </w:r>
      <w:proofErr w:type="spellEnd"/>
      <w:r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търсене и спасяване </w:t>
      </w:r>
      <w:r>
        <w:rPr>
          <w:rFonts w:ascii="Times New Roman" w:hAnsi="Times New Roman" w:cs="Times New Roman"/>
          <w:color w:val="212121"/>
          <w:sz w:val="24"/>
          <w:szCs w:val="24"/>
        </w:rPr>
        <w:t>при авиационни произшествия</w:t>
      </w:r>
      <w:r w:rsidRPr="00F82D25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F82D25" w:rsidRPr="00F82D25" w:rsidRDefault="006965F9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.контролира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аеронавигационните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и други съоръжения, свързани с гражданското въздухоплаване;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. извършва необходимите действия в съответствие с компетентността на ГД "ГВА", свързани с издаването на лицензи, разрешения и удостоверения</w:t>
      </w:r>
      <w:r w:rsidR="006965F9">
        <w:rPr>
          <w:rFonts w:ascii="Times New Roman" w:hAnsi="Times New Roman" w:cs="Times New Roman"/>
          <w:color w:val="212121"/>
          <w:sz w:val="24"/>
          <w:szCs w:val="24"/>
        </w:rPr>
        <w:t xml:space="preserve"> по отношение дейността </w:t>
      </w:r>
      <w:proofErr w:type="spellStart"/>
      <w:r w:rsidR="006965F9" w:rsidRPr="006965F9">
        <w:rPr>
          <w:rFonts w:ascii="Times New Roman" w:hAnsi="Times New Roman" w:cs="Times New Roman"/>
          <w:color w:val="212121"/>
          <w:sz w:val="24"/>
          <w:szCs w:val="24"/>
        </w:rPr>
        <w:t>аеронавигационното</w:t>
      </w:r>
      <w:proofErr w:type="spellEnd"/>
      <w:r w:rsidR="006965F9" w:rsidRPr="006965F9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търсене и спасяване при авиационни произшествия</w:t>
      </w:r>
      <w:r w:rsidR="006965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дава становище пред главния директор относно публикуването на данни в Сборника за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аеронавигационна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информация и публикация на Република България;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осъществява координация между ведомствата и юридическите лица в областта на </w:t>
      </w:r>
      <w:proofErr w:type="spellStart"/>
      <w:r w:rsidRPr="00313580">
        <w:rPr>
          <w:rFonts w:ascii="Times New Roman" w:hAnsi="Times New Roman" w:cs="Times New Roman"/>
          <w:color w:val="212121"/>
          <w:sz w:val="24"/>
          <w:szCs w:val="24"/>
        </w:rPr>
        <w:t>аеронавигационното</w:t>
      </w:r>
      <w:proofErr w:type="spellEnd"/>
      <w:r w:rsidRPr="00313580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търсене и спасяване при авиационни произшествия 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гражданскот</w:t>
      </w:r>
      <w:r w:rsidR="00F625F3">
        <w:rPr>
          <w:rFonts w:ascii="Times New Roman" w:hAnsi="Times New Roman" w:cs="Times New Roman"/>
          <w:color w:val="212121"/>
          <w:sz w:val="24"/>
          <w:szCs w:val="24"/>
        </w:rPr>
        <w:t>о въздухоплаване във връзка с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и безопасността на полетите;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="00F625F3">
        <w:rPr>
          <w:rFonts w:ascii="Times New Roman" w:hAnsi="Times New Roman" w:cs="Times New Roman"/>
          <w:color w:val="212121"/>
          <w:sz w:val="24"/>
          <w:szCs w:val="24"/>
        </w:rPr>
        <w:t>. извършва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проверки за безопасна и ефективна работа на доставчиците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предоставящи услуги в обслужваното въздушно пространство на Република България;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извършва проверки и подготвя становища на главния директор във връзка с издаване на свидетелство за извършване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 на кандидатите за доставчици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 за всеки тип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аеронавигационни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услуги;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8.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участва в проверки на доставчика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 за съответствие с изискванията, при които е издадено свидетелството;</w:t>
      </w:r>
    </w:p>
    <w:p w:rsidR="00F82D25" w:rsidRPr="00F82D25" w:rsidRDefault="00313580" w:rsidP="00DA70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9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изготвя становища до главния директор във връзка с признаването на свидетелства за извършване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обслужване, издадени от чужди национални органи за контрол за осигуряване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обслужване;</w:t>
      </w:r>
    </w:p>
    <w:p w:rsidR="00F82D25" w:rsidRPr="00F82D25" w:rsidRDefault="00F82D25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82D25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313580">
        <w:rPr>
          <w:rFonts w:ascii="Times New Roman" w:hAnsi="Times New Roman" w:cs="Times New Roman"/>
          <w:color w:val="212121"/>
          <w:sz w:val="24"/>
          <w:szCs w:val="24"/>
        </w:rPr>
        <w:t>0</w:t>
      </w:r>
      <w:r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изготвя мотивирано предложение за частично делегиране на функциите по осъществяване на проверки и контрол на доставчиците на </w:t>
      </w:r>
      <w:proofErr w:type="spellStart"/>
      <w:r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 на чужди национални органи за контрол;</w:t>
      </w:r>
    </w:p>
    <w:p w:rsidR="00F82D25" w:rsidRPr="00F82D25" w:rsidRDefault="00313580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11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изготвя годишни доклади за дейността на Главна дирекция "Гражданска въздухоплавателна администрация" като национален </w:t>
      </w:r>
      <w:r>
        <w:rPr>
          <w:rFonts w:ascii="Times New Roman" w:hAnsi="Times New Roman" w:cs="Times New Roman"/>
          <w:color w:val="212121"/>
          <w:sz w:val="24"/>
          <w:szCs w:val="24"/>
        </w:rPr>
        <w:t>надзорен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орган;</w:t>
      </w:r>
    </w:p>
    <w:p w:rsidR="00F82D25" w:rsidRPr="00F82D25" w:rsidRDefault="00313580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12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предлага мотивирано на главния директор отнемане на свидетелства за извършване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обслужване;</w:t>
      </w:r>
    </w:p>
    <w:p w:rsidR="00F82D25" w:rsidRPr="00F82D25" w:rsidRDefault="00313580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13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F625F3">
        <w:rPr>
          <w:rFonts w:ascii="Times New Roman" w:hAnsi="Times New Roman" w:cs="Times New Roman"/>
          <w:color w:val="212121"/>
          <w:sz w:val="24"/>
          <w:szCs w:val="24"/>
        </w:rPr>
        <w:t xml:space="preserve">участва в 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изготвя</w:t>
      </w:r>
      <w:r w:rsidR="00F625F3">
        <w:rPr>
          <w:rFonts w:ascii="Times New Roman" w:hAnsi="Times New Roman" w:cs="Times New Roman"/>
          <w:color w:val="212121"/>
          <w:sz w:val="24"/>
          <w:szCs w:val="24"/>
        </w:rPr>
        <w:t xml:space="preserve">нето на 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проекти на нормативни актове във връзка с безопасната и ефективна работа на доставчиците на </w:t>
      </w:r>
      <w:proofErr w:type="spellStart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аеронавигационно</w:t>
      </w:r>
      <w:proofErr w:type="spellEnd"/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 обслужване;</w:t>
      </w:r>
    </w:p>
    <w:p w:rsidR="00F82D25" w:rsidRPr="00F82D25" w:rsidRDefault="00313580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ри денонощен режим на работа заедно с Изпълнителна агенция "Морска администрация" поддържа сили и средства в съвместния авиационен и морски координационен център за търсене и спасяване</w:t>
      </w:r>
      <w:r w:rsidR="00F82D25" w:rsidRPr="00F82D25">
        <w:t xml:space="preserve"> 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при авиационни произшествия, като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във въздушното пространство на Република България и на нейната сухоземна територия, както и в българския морски отговорен район за търсене и спасяване</w:t>
      </w:r>
      <w:r w:rsidR="00F82D25" w:rsidRPr="00F82D25">
        <w:t xml:space="preserve"> 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при авиационни произшествия и във вътрешните водни пътища на Република България;</w:t>
      </w:r>
    </w:p>
    <w:p w:rsidR="00F82D25" w:rsidRPr="00F82D25" w:rsidRDefault="00313580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15</w:t>
      </w:r>
      <w:r w:rsidR="00F82D25" w:rsidRPr="00F82D25">
        <w:rPr>
          <w:rFonts w:ascii="Times New Roman" w:hAnsi="Times New Roman" w:cs="Times New Roman"/>
          <w:color w:val="212121"/>
          <w:sz w:val="24"/>
          <w:szCs w:val="24"/>
        </w:rPr>
        <w:t>. изпълнява и други функции, възложени от главния директор.</w:t>
      </w:r>
    </w:p>
    <w:p w:rsidR="00113C1D" w:rsidRDefault="00113C1D" w:rsidP="00DA70C0">
      <w:pPr>
        <w:pStyle w:val="HTMLPreformatted"/>
        <w:shd w:val="clear" w:color="auto" w:fill="FFFFFF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13C1D" w:rsidRDefault="00DA70C0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4. </w:t>
      </w:r>
      <w:r w:rsidR="00113C1D">
        <w:rPr>
          <w:rFonts w:ascii="Times New Roman" w:hAnsi="Times New Roman" w:cs="Times New Roman"/>
          <w:color w:val="212121"/>
          <w:sz w:val="24"/>
          <w:szCs w:val="24"/>
        </w:rPr>
        <w:t>Създава се нова ал.5 :</w:t>
      </w:r>
    </w:p>
    <w:p w:rsidR="00406667" w:rsidRPr="00406667" w:rsidRDefault="00113C1D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>„</w:t>
      </w:r>
      <w:r w:rsidR="00242279">
        <w:rPr>
          <w:rFonts w:ascii="Times New Roman" w:hAnsi="Times New Roman" w:cs="Times New Roman"/>
          <w:color w:val="21212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5</w:t>
      </w:r>
      <w:r w:rsidR="00242279">
        <w:rPr>
          <w:rFonts w:ascii="Times New Roman" w:hAnsi="Times New Roman" w:cs="Times New Roman"/>
          <w:color w:val="212121"/>
          <w:sz w:val="24"/>
          <w:szCs w:val="24"/>
          <w:lang w:val="en-US"/>
        </w:rPr>
        <w:t>)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 xml:space="preserve"> Дирекция „Регулиране</w:t>
      </w:r>
      <w:r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 xml:space="preserve"> международно сътрудничество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и авиационна сигурност</w:t>
      </w:r>
      <w:r w:rsidR="00242279">
        <w:rPr>
          <w:rFonts w:ascii="Times New Roman" w:hAnsi="Times New Roman" w:cs="Times New Roman"/>
          <w:color w:val="212121"/>
          <w:sz w:val="24"/>
          <w:szCs w:val="24"/>
        </w:rPr>
        <w:t>“ :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E91E4A" w:rsidRPr="00E91E4A" w:rsidRDefault="00E91E4A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91E4A">
        <w:rPr>
          <w:rFonts w:ascii="Times New Roman" w:hAnsi="Times New Roman" w:cs="Times New Roman"/>
          <w:color w:val="212121"/>
          <w:sz w:val="24"/>
          <w:szCs w:val="24"/>
        </w:rPr>
        <w:t>1. оказва правно съдействие на ръководството на администрацията за законосъобразното изпълнение на нейните функции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>, като</w:t>
      </w:r>
      <w:r w:rsidRPr="00E91E4A">
        <w:rPr>
          <w:rFonts w:ascii="Times New Roman" w:hAnsi="Times New Roman" w:cs="Times New Roman"/>
          <w:color w:val="212121"/>
          <w:sz w:val="24"/>
          <w:szCs w:val="24"/>
        </w:rPr>
        <w:t xml:space="preserve"> разработва и предлага решения на правни проблеми, свързани с дейността на главната дирекция;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осъществява процесуалното представителство на главната дирекция;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изготвя договори във връзка с дейността на главната дирекция и осъществява контрол по изпълнението на сключените договори;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разработва проекти на нормативни актове;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</w:t>
      </w:r>
      <w:r w:rsidR="00E91E4A">
        <w:rPr>
          <w:rFonts w:ascii="Times New Roman" w:hAnsi="Times New Roman" w:cs="Times New Roman"/>
          <w:color w:val="212121"/>
          <w:sz w:val="24"/>
          <w:szCs w:val="24"/>
        </w:rPr>
        <w:t>.организира и реализира цялостната дейност по т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 xml:space="preserve">рудовите и служебните </w:t>
      </w:r>
      <w:r w:rsidR="00E91E4A">
        <w:rPr>
          <w:rFonts w:ascii="Times New Roman" w:hAnsi="Times New Roman" w:cs="Times New Roman"/>
          <w:color w:val="212121"/>
          <w:sz w:val="24"/>
          <w:szCs w:val="24"/>
        </w:rPr>
        <w:t>правоотношения в администрацията</w:t>
      </w:r>
      <w:r w:rsidR="00984D09">
        <w:rPr>
          <w:rFonts w:ascii="Times New Roman" w:hAnsi="Times New Roman" w:cs="Times New Roman"/>
          <w:color w:val="212121"/>
          <w:sz w:val="24"/>
          <w:szCs w:val="24"/>
        </w:rPr>
        <w:t>;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E631B7" w:rsidRDefault="00951553" w:rsidP="00E631B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="00E631B7">
        <w:rPr>
          <w:rFonts w:ascii="Times New Roman" w:hAnsi="Times New Roman" w:cs="Times New Roman"/>
          <w:color w:val="212121"/>
          <w:sz w:val="24"/>
          <w:szCs w:val="24"/>
        </w:rPr>
        <w:t>. организира и осъществява цялостната дейност по лицензиране на въздушните превозвачи;</w:t>
      </w:r>
    </w:p>
    <w:p w:rsidR="00E631B7" w:rsidRPr="00E631B7" w:rsidRDefault="00951553" w:rsidP="00E631B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</w:t>
      </w:r>
      <w:r w:rsidR="00E631B7">
        <w:rPr>
          <w:rFonts w:ascii="Times New Roman" w:hAnsi="Times New Roman" w:cs="Times New Roman"/>
          <w:color w:val="212121"/>
          <w:sz w:val="24"/>
          <w:szCs w:val="24"/>
        </w:rPr>
        <w:t>. организира и осъществява д</w:t>
      </w:r>
      <w:r w:rsidR="00E631B7" w:rsidRPr="00E631B7">
        <w:rPr>
          <w:rFonts w:ascii="Times New Roman" w:hAnsi="Times New Roman" w:cs="Times New Roman"/>
          <w:color w:val="212121"/>
          <w:sz w:val="24"/>
          <w:szCs w:val="24"/>
        </w:rPr>
        <w:t xml:space="preserve">ейностите по глава Х </w:t>
      </w:r>
      <w:r w:rsidR="00E631B7">
        <w:rPr>
          <w:rFonts w:ascii="Times New Roman" w:hAnsi="Times New Roman" w:cs="Times New Roman"/>
          <w:color w:val="212121"/>
          <w:sz w:val="24"/>
          <w:szCs w:val="24"/>
        </w:rPr>
        <w:t>„В“</w:t>
      </w:r>
      <w:r w:rsidR="00E631B7" w:rsidRPr="00E631B7">
        <w:rPr>
          <w:rFonts w:ascii="Times New Roman" w:hAnsi="Times New Roman" w:cs="Times New Roman"/>
          <w:color w:val="212121"/>
          <w:sz w:val="24"/>
          <w:szCs w:val="24"/>
        </w:rPr>
        <w:t xml:space="preserve"> ЗГВ</w:t>
      </w:r>
      <w:r w:rsidR="00E631B7" w:rsidRPr="00E631B7">
        <w:t xml:space="preserve"> </w:t>
      </w:r>
      <w:r w:rsidR="00E631B7">
        <w:t>„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="00813BB4" w:rsidRPr="00E631B7">
        <w:rPr>
          <w:rFonts w:ascii="Times New Roman" w:hAnsi="Times New Roman" w:cs="Times New Roman"/>
          <w:color w:val="212121"/>
          <w:sz w:val="24"/>
          <w:szCs w:val="24"/>
        </w:rPr>
        <w:t>роцедура за определяне размера на летищните такси на летище с годишен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13BB4" w:rsidRPr="00E631B7">
        <w:rPr>
          <w:rFonts w:ascii="Times New Roman" w:hAnsi="Times New Roman" w:cs="Times New Roman"/>
          <w:color w:val="212121"/>
          <w:sz w:val="24"/>
          <w:szCs w:val="24"/>
        </w:rPr>
        <w:t>трафик над 5 милиона превозени пътници или на летище с най-голям брой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13BB4" w:rsidRPr="00E631B7">
        <w:rPr>
          <w:rFonts w:ascii="Times New Roman" w:hAnsi="Times New Roman" w:cs="Times New Roman"/>
          <w:color w:val="212121"/>
          <w:sz w:val="24"/>
          <w:szCs w:val="24"/>
        </w:rPr>
        <w:t xml:space="preserve">пътнически превози на територията на 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>Република Б</w:t>
      </w:r>
      <w:r w:rsidR="00813BB4" w:rsidRPr="00E631B7">
        <w:rPr>
          <w:rFonts w:ascii="Times New Roman" w:hAnsi="Times New Roman" w:cs="Times New Roman"/>
          <w:color w:val="212121"/>
          <w:sz w:val="24"/>
          <w:szCs w:val="24"/>
        </w:rPr>
        <w:t>ългария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>“;</w:t>
      </w:r>
    </w:p>
    <w:p w:rsidR="00E631B7" w:rsidRPr="00E631B7" w:rsidRDefault="00951553" w:rsidP="0095155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AD7E0F">
        <w:rPr>
          <w:rFonts w:ascii="Times New Roman" w:hAnsi="Times New Roman" w:cs="Times New Roman"/>
          <w:color w:val="212121"/>
          <w:sz w:val="24"/>
          <w:szCs w:val="24"/>
        </w:rPr>
        <w:t>р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>азглежда и се произнася по ж</w:t>
      </w:r>
      <w:r w:rsidR="00E631B7" w:rsidRPr="00E631B7">
        <w:rPr>
          <w:rFonts w:ascii="Times New Roman" w:hAnsi="Times New Roman" w:cs="Times New Roman"/>
          <w:color w:val="212121"/>
          <w:sz w:val="24"/>
          <w:szCs w:val="24"/>
        </w:rPr>
        <w:t>албите на пътниците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 xml:space="preserve"> съгласно ЗГВ и Регламент № </w:t>
      </w:r>
      <w:r>
        <w:rPr>
          <w:rFonts w:ascii="Times New Roman" w:hAnsi="Times New Roman" w:cs="Times New Roman"/>
          <w:color w:val="212121"/>
          <w:sz w:val="24"/>
          <w:szCs w:val="24"/>
        </w:rPr>
        <w:t>261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12121"/>
          <w:sz w:val="24"/>
          <w:szCs w:val="24"/>
        </w:rPr>
        <w:t>Европейския парламент и на С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t>ъвета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t>от 11 февруари 2004 година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t xml:space="preserve">относно създаване на общи правила за обезщетяване и помощ 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lastRenderedPageBreak/>
        <w:t>на пътниците при отказан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t>достъп на борда и отмяна или голямо закъснение на полети, и за отмяна на Регламент (ЕИО)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51553">
        <w:rPr>
          <w:rFonts w:ascii="Times New Roman" w:hAnsi="Times New Roman" w:cs="Times New Roman"/>
          <w:color w:val="212121"/>
          <w:sz w:val="24"/>
          <w:szCs w:val="24"/>
        </w:rPr>
        <w:t>№ 295/91</w:t>
      </w:r>
      <w:r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9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координира връзките с обществеността;</w:t>
      </w:r>
    </w:p>
    <w:p w:rsidR="00E91E4A" w:rsidRPr="00E91E4A" w:rsidRDefault="00813BB4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>0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организира и осъществява дейността на ГД "ГВА" във връзка с изпълнението на задълженията, произтичащи от международните договори, страна по които е Република България, и членството й в организации в областта на гражданското въздухоплаване;</w:t>
      </w:r>
    </w:p>
    <w:p w:rsidR="00E91E4A" w:rsidRPr="00E91E4A" w:rsidRDefault="00813BB4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координира конкретното изпълнение от ГД "ГВА" на задълженията, произтичащи от членството на Република България в Европейския съюз и специализираните международни организации;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12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организира и изпълнява дейности по осигуряването на достъпа до пазара на въздушни превозвачи;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13</w:t>
      </w:r>
      <w:r w:rsidR="00813BB4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защитава икономическите и търговските интереси на българските потребители и авиационни оператори по отношение на практиката и политиката на прилагане на едностранни ограничителни търговски или икономически действия, като при необходимост прави предложения пред министъра на транспорта, информационните технологии и съобщенията за въвеждане при всеки един конкретен случай на подходящи мерки;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разработва предложения до министъра на транспорта, информационните технологии и съобщенията за сключване, присъединяване, ратифициране, денонсиране и изменяне на международни договори в областта на гражданското въздухоплаване и за членство и участие в специализирани международни организации и инициативи;</w:t>
      </w:r>
    </w:p>
    <w:p w:rsidR="00E91E4A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15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издава разрешения за полети в съответствие със ЗГВ и подзаконовите нормативни актове по прилагането му;</w:t>
      </w:r>
    </w:p>
    <w:p w:rsid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16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контролира физическите и юридическите лица във връзка с икономическите аспекти на безопасността в гражданското въздухоплаване;</w:t>
      </w:r>
    </w:p>
    <w:p w:rsidR="00BD380B" w:rsidRDefault="00BD380B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D380B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>7</w:t>
      </w:r>
      <w:r w:rsidRPr="00BD380B">
        <w:rPr>
          <w:rFonts w:ascii="Times New Roman" w:hAnsi="Times New Roman" w:cs="Times New Roman"/>
          <w:color w:val="212121"/>
          <w:sz w:val="24"/>
          <w:szCs w:val="24"/>
        </w:rPr>
        <w:t>. изготвя експертни становища, доклади, анализи и препоръки по въпроси, свързани с осигуряването на изискващото се равнище на сигурност на гражданското въздухоплаване;</w:t>
      </w:r>
    </w:p>
    <w:p w:rsidR="00BD380B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18</w:t>
      </w:r>
      <w:r w:rsidR="00BD380B" w:rsidRPr="00BD380B">
        <w:rPr>
          <w:rFonts w:ascii="Times New Roman" w:hAnsi="Times New Roman" w:cs="Times New Roman"/>
          <w:color w:val="212121"/>
          <w:sz w:val="24"/>
          <w:szCs w:val="24"/>
        </w:rPr>
        <w:t>. контролира физическите и юридическите лица във връзка със сигурността</w:t>
      </w:r>
    </w:p>
    <w:p w:rsidR="00113C1D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19</w:t>
      </w:r>
      <w:r w:rsidR="00113C1D" w:rsidRPr="00113C1D">
        <w:rPr>
          <w:rFonts w:ascii="Times New Roman" w:hAnsi="Times New Roman" w:cs="Times New Roman"/>
          <w:color w:val="212121"/>
          <w:sz w:val="24"/>
          <w:szCs w:val="24"/>
        </w:rPr>
        <w:t>. изготвя проекти на експертни становища, доклади, анализи и препоръки и участва в подготовката на проекти на подзаконови нормативни актове по въпроси, свързани с постигане на сигурност</w:t>
      </w:r>
      <w:r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113C1D" w:rsidRPr="00113C1D">
        <w:rPr>
          <w:rFonts w:ascii="Times New Roman" w:hAnsi="Times New Roman" w:cs="Times New Roman"/>
          <w:color w:val="212121"/>
          <w:sz w:val="24"/>
          <w:szCs w:val="24"/>
        </w:rPr>
        <w:t xml:space="preserve"> на гражданското въздухоплаване;</w:t>
      </w:r>
    </w:p>
    <w:p w:rsidR="00113C1D" w:rsidRDefault="00313580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951553">
        <w:rPr>
          <w:rFonts w:ascii="Times New Roman" w:hAnsi="Times New Roman" w:cs="Times New Roman"/>
          <w:color w:val="212121"/>
          <w:sz w:val="24"/>
          <w:szCs w:val="24"/>
        </w:rPr>
        <w:t>0</w:t>
      </w:r>
      <w:r w:rsidR="00113C1D" w:rsidRPr="00113C1D">
        <w:rPr>
          <w:rFonts w:ascii="Times New Roman" w:hAnsi="Times New Roman" w:cs="Times New Roman"/>
          <w:color w:val="212121"/>
          <w:sz w:val="24"/>
          <w:szCs w:val="24"/>
        </w:rPr>
        <w:t>. осъществява координация между ведомствата и юридическите лица в областта на гражданското въздухоплаване във връзка със сигурността на полетите;</w:t>
      </w:r>
    </w:p>
    <w:p w:rsidR="00113C1D" w:rsidRP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21</w:t>
      </w:r>
      <w:r w:rsidR="00113C1D" w:rsidRPr="00113C1D">
        <w:rPr>
          <w:rFonts w:ascii="Times New Roman" w:hAnsi="Times New Roman" w:cs="Times New Roman"/>
          <w:color w:val="212121"/>
          <w:sz w:val="24"/>
          <w:szCs w:val="24"/>
        </w:rPr>
        <w:t>. поддържа единна база данни и издава идентификационни карти и пропуски на физически и юридически лица, както и на моторни превозни средства за достъп до зоните за сигурност на гражданските летища за обществено ползване;</w:t>
      </w:r>
    </w:p>
    <w:p w:rsidR="00E91E4A" w:rsidRDefault="00951553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22</w:t>
      </w:r>
      <w:r w:rsidR="00E91E4A" w:rsidRPr="00E91E4A">
        <w:rPr>
          <w:rFonts w:ascii="Times New Roman" w:hAnsi="Times New Roman" w:cs="Times New Roman"/>
          <w:color w:val="212121"/>
          <w:sz w:val="24"/>
          <w:szCs w:val="24"/>
        </w:rPr>
        <w:t>. изпълнява и други функции, възложени от главния директор.</w:t>
      </w:r>
    </w:p>
    <w:p w:rsidR="00113C1D" w:rsidRPr="00E91E4A" w:rsidRDefault="00113C1D" w:rsidP="00E91E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8683E" w:rsidRDefault="00105A48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§ </w:t>
      </w:r>
      <w:r w:rsidR="00AD7E0F" w:rsidRPr="00AD7E0F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7</w:t>
      </w:r>
      <w:r w:rsidRPr="00AD7E0F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ч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л. 20а</w:t>
      </w:r>
      <w:r w:rsidR="0078683E">
        <w:rPr>
          <w:rFonts w:ascii="Times New Roman" w:hAnsi="Times New Roman" w:cs="Times New Roman"/>
          <w:color w:val="212121"/>
          <w:sz w:val="24"/>
          <w:szCs w:val="24"/>
        </w:rPr>
        <w:t xml:space="preserve"> се правят следните изменения :</w:t>
      </w:r>
    </w:p>
    <w:p w:rsidR="00105A48" w:rsidRDefault="0078683E" w:rsidP="0078683E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105A48">
        <w:rPr>
          <w:rFonts w:ascii="Times New Roman" w:hAnsi="Times New Roman" w:cs="Times New Roman"/>
          <w:color w:val="212121"/>
          <w:sz w:val="24"/>
          <w:szCs w:val="24"/>
        </w:rPr>
        <w:t xml:space="preserve">л.1 се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изменя така </w:t>
      </w:r>
      <w:r w:rsidR="00105A48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78683E" w:rsidRPr="0078683E" w:rsidRDefault="002C712A" w:rsidP="0078683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„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>(1)</w:t>
      </w:r>
      <w:r w:rsidR="0078683E" w:rsidRPr="0078683E">
        <w:rPr>
          <w:rFonts w:ascii="Times New Roman" w:hAnsi="Times New Roman" w:cs="Times New Roman"/>
          <w:color w:val="212121"/>
          <w:sz w:val="24"/>
          <w:szCs w:val="24"/>
        </w:rPr>
        <w:t xml:space="preserve"> На инспекторски длъжности в специализираната администрация за целите на инспектирането на летателната експлоатация, летателните </w:t>
      </w:r>
      <w:r w:rsidR="0078683E" w:rsidRPr="0078683E">
        <w:rPr>
          <w:rFonts w:ascii="Times New Roman" w:hAnsi="Times New Roman" w:cs="Times New Roman"/>
          <w:color w:val="212121"/>
          <w:sz w:val="24"/>
          <w:szCs w:val="24"/>
        </w:rPr>
        <w:lastRenderedPageBreak/>
        <w:t>дейности, извън търговския въздушен превоз и дейности по лицензиране на авиационен персонал се назначават лица, които:</w:t>
      </w:r>
    </w:p>
    <w:p w:rsidR="0078683E" w:rsidRPr="0078683E" w:rsidRDefault="0078683E" w:rsidP="0078683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683E">
        <w:rPr>
          <w:rFonts w:ascii="Times New Roman" w:hAnsi="Times New Roman" w:cs="Times New Roman"/>
          <w:color w:val="212121"/>
          <w:sz w:val="24"/>
          <w:szCs w:val="24"/>
        </w:rPr>
        <w:t xml:space="preserve">  1. са с висше образование и авиационна квалификация;</w:t>
      </w:r>
    </w:p>
    <w:p w:rsidR="00406667" w:rsidRPr="00406667" w:rsidRDefault="0078683E" w:rsidP="0078683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683E">
        <w:rPr>
          <w:rFonts w:ascii="Times New Roman" w:hAnsi="Times New Roman" w:cs="Times New Roman"/>
          <w:color w:val="212121"/>
          <w:sz w:val="24"/>
          <w:szCs w:val="24"/>
        </w:rPr>
        <w:t xml:space="preserve">  2. притежават професионален опит и практика съгласно предвиденото в Приложение II  (Част ARO), </w:t>
      </w:r>
      <w:proofErr w:type="spellStart"/>
      <w:r w:rsidRPr="0078683E">
        <w:rPr>
          <w:rFonts w:ascii="Times New Roman" w:hAnsi="Times New Roman" w:cs="Times New Roman"/>
          <w:color w:val="212121"/>
          <w:sz w:val="24"/>
          <w:szCs w:val="24"/>
        </w:rPr>
        <w:t>подчаст</w:t>
      </w:r>
      <w:proofErr w:type="spellEnd"/>
      <w:r w:rsidRPr="0078683E">
        <w:rPr>
          <w:rFonts w:ascii="Times New Roman" w:hAnsi="Times New Roman" w:cs="Times New Roman"/>
          <w:color w:val="212121"/>
          <w:sz w:val="24"/>
          <w:szCs w:val="24"/>
        </w:rPr>
        <w:t xml:space="preserve"> GEN, Раздел II на Регламент (ЕС)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Съвета.</w:t>
      </w:r>
      <w:r w:rsidR="00406667"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47F5A">
        <w:rPr>
          <w:rFonts w:ascii="Times New Roman" w:hAnsi="Times New Roman" w:cs="Times New Roman"/>
          <w:color w:val="212121"/>
          <w:sz w:val="24"/>
          <w:szCs w:val="24"/>
        </w:rPr>
        <w:t>„</w:t>
      </w:r>
    </w:p>
    <w:p w:rsidR="00406667" w:rsidRDefault="00747F5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 В ал.3, т.2 се изменя така :</w:t>
      </w:r>
    </w:p>
    <w:p w:rsidR="00406667" w:rsidRPr="00406667" w:rsidRDefault="00747F5A" w:rsidP="00747F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„</w:t>
      </w:r>
      <w:r w:rsidRPr="00747F5A">
        <w:rPr>
          <w:rFonts w:ascii="Times New Roman" w:hAnsi="Times New Roman" w:cs="Times New Roman"/>
          <w:color w:val="212121"/>
          <w:sz w:val="24"/>
          <w:szCs w:val="24"/>
        </w:rPr>
        <w:t>2. професионален опит и практика съгласно предвиденото в Раздел Б на Регламент (ЕС) № 1321/2014 на Комисията от 26 ноември 201</w:t>
      </w:r>
      <w:r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Pr="00747F5A">
        <w:rPr>
          <w:rFonts w:ascii="Times New Roman" w:hAnsi="Times New Roman" w:cs="Times New Roman"/>
          <w:color w:val="212121"/>
          <w:sz w:val="24"/>
          <w:szCs w:val="24"/>
        </w:rPr>
        <w:t xml:space="preserve"> г. относно поддържане на летателната годност на въздухоплавателните средства и авиационните продукти, части и устройства и за одобряване на организациите и персонала, изпълняващ тези задачи и всички актове, свързани с изменението и допълнението му.</w:t>
      </w:r>
      <w:r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Pr="004066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406667" w:rsidRDefault="00406667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47F5A" w:rsidRDefault="00747F5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47F5A" w:rsidRDefault="00747F5A" w:rsidP="0040666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47F5A" w:rsidRPr="00EB2407" w:rsidRDefault="00747F5A" w:rsidP="00747F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Ивайло Московски </w:t>
      </w:r>
    </w:p>
    <w:p w:rsidR="00747F5A" w:rsidRPr="00EB2407" w:rsidRDefault="00747F5A" w:rsidP="00747F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Министър на транспорта, </w:t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</w:p>
    <w:p w:rsidR="00747F5A" w:rsidRPr="00EB2407" w:rsidRDefault="00747F5A" w:rsidP="00747F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>информационните технологии и съобщенията</w:t>
      </w:r>
    </w:p>
    <w:p w:rsidR="00747F5A" w:rsidRPr="00EB2407" w:rsidRDefault="00EB2407" w:rsidP="00EB2407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  <w:r w:rsidRPr="00EB2407">
        <w:rPr>
          <w:rFonts w:ascii="Times New Roman" w:hAnsi="Times New Roman" w:cs="Times New Roman"/>
          <w:i/>
          <w:color w:val="212121"/>
          <w:sz w:val="24"/>
          <w:szCs w:val="24"/>
        </w:rPr>
        <w:tab/>
      </w:r>
    </w:p>
    <w:p w:rsidR="00747F5A" w:rsidRDefault="00747F5A" w:rsidP="00747F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</w:p>
    <w:sectPr w:rsidR="00747F5A" w:rsidSect="00DA70C0">
      <w:footerReference w:type="default" r:id="rId9"/>
      <w:pgSz w:w="11906" w:h="16838"/>
      <w:pgMar w:top="1417" w:right="1376" w:bottom="1417" w:left="26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7E" w:rsidRDefault="00E6267E" w:rsidP="006E6CD3">
      <w:pPr>
        <w:spacing w:after="0" w:line="240" w:lineRule="auto"/>
      </w:pPr>
      <w:r>
        <w:separator/>
      </w:r>
    </w:p>
  </w:endnote>
  <w:endnote w:type="continuationSeparator" w:id="0">
    <w:p w:rsidR="00E6267E" w:rsidRDefault="00E6267E" w:rsidP="006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952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BB4" w:rsidRDefault="00813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3BB4" w:rsidRDefault="0081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7E" w:rsidRDefault="00E6267E" w:rsidP="006E6CD3">
      <w:pPr>
        <w:spacing w:after="0" w:line="240" w:lineRule="auto"/>
      </w:pPr>
      <w:r>
        <w:separator/>
      </w:r>
    </w:p>
  </w:footnote>
  <w:footnote w:type="continuationSeparator" w:id="0">
    <w:p w:rsidR="00E6267E" w:rsidRDefault="00E6267E" w:rsidP="006E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A55"/>
    <w:multiLevelType w:val="hybridMultilevel"/>
    <w:tmpl w:val="3A66C798"/>
    <w:lvl w:ilvl="0" w:tplc="B34E3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F6E78"/>
    <w:multiLevelType w:val="hybridMultilevel"/>
    <w:tmpl w:val="EAF44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3E50"/>
    <w:multiLevelType w:val="hybridMultilevel"/>
    <w:tmpl w:val="AB28C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5056"/>
    <w:multiLevelType w:val="hybridMultilevel"/>
    <w:tmpl w:val="280E0AF4"/>
    <w:lvl w:ilvl="0" w:tplc="A0BA6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4A6B"/>
    <w:multiLevelType w:val="hybridMultilevel"/>
    <w:tmpl w:val="71601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3A70"/>
    <w:multiLevelType w:val="hybridMultilevel"/>
    <w:tmpl w:val="82EC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6A93"/>
    <w:multiLevelType w:val="hybridMultilevel"/>
    <w:tmpl w:val="74E4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D"/>
    <w:rsid w:val="00032DE2"/>
    <w:rsid w:val="000376EF"/>
    <w:rsid w:val="00091740"/>
    <w:rsid w:val="00094CB1"/>
    <w:rsid w:val="000B2DFF"/>
    <w:rsid w:val="0010053E"/>
    <w:rsid w:val="00105A48"/>
    <w:rsid w:val="00113C1D"/>
    <w:rsid w:val="001170B6"/>
    <w:rsid w:val="00192041"/>
    <w:rsid w:val="001B5891"/>
    <w:rsid w:val="002355A6"/>
    <w:rsid w:val="00241AD2"/>
    <w:rsid w:val="00242279"/>
    <w:rsid w:val="002C712A"/>
    <w:rsid w:val="00313580"/>
    <w:rsid w:val="003165D0"/>
    <w:rsid w:val="00331F21"/>
    <w:rsid w:val="00340539"/>
    <w:rsid w:val="003A0B3F"/>
    <w:rsid w:val="003A3A5F"/>
    <w:rsid w:val="003A7C60"/>
    <w:rsid w:val="00406667"/>
    <w:rsid w:val="00406DA5"/>
    <w:rsid w:val="004424A8"/>
    <w:rsid w:val="00450E26"/>
    <w:rsid w:val="0049438A"/>
    <w:rsid w:val="004A3E3B"/>
    <w:rsid w:val="00507B62"/>
    <w:rsid w:val="00532600"/>
    <w:rsid w:val="005747DD"/>
    <w:rsid w:val="0058423D"/>
    <w:rsid w:val="00594A4D"/>
    <w:rsid w:val="0059771D"/>
    <w:rsid w:val="00605C35"/>
    <w:rsid w:val="006438FD"/>
    <w:rsid w:val="006449EF"/>
    <w:rsid w:val="006965F9"/>
    <w:rsid w:val="006B44B9"/>
    <w:rsid w:val="006C395A"/>
    <w:rsid w:val="006E6CD3"/>
    <w:rsid w:val="006F4BC8"/>
    <w:rsid w:val="00746044"/>
    <w:rsid w:val="00747F5A"/>
    <w:rsid w:val="0078683E"/>
    <w:rsid w:val="00797425"/>
    <w:rsid w:val="00812C8F"/>
    <w:rsid w:val="00813BB4"/>
    <w:rsid w:val="00856C1F"/>
    <w:rsid w:val="008E5E22"/>
    <w:rsid w:val="0092176A"/>
    <w:rsid w:val="00951553"/>
    <w:rsid w:val="0098231F"/>
    <w:rsid w:val="00984D09"/>
    <w:rsid w:val="009922B2"/>
    <w:rsid w:val="009A6349"/>
    <w:rsid w:val="009E5E53"/>
    <w:rsid w:val="00A2114E"/>
    <w:rsid w:val="00A62E2F"/>
    <w:rsid w:val="00A9006D"/>
    <w:rsid w:val="00AB65EF"/>
    <w:rsid w:val="00AD04A7"/>
    <w:rsid w:val="00AD7E0F"/>
    <w:rsid w:val="00B035DF"/>
    <w:rsid w:val="00B465DB"/>
    <w:rsid w:val="00B57B0C"/>
    <w:rsid w:val="00B860E0"/>
    <w:rsid w:val="00B96081"/>
    <w:rsid w:val="00BA4D74"/>
    <w:rsid w:val="00BC22E2"/>
    <w:rsid w:val="00BD380B"/>
    <w:rsid w:val="00BE3A60"/>
    <w:rsid w:val="00C304DC"/>
    <w:rsid w:val="00C43974"/>
    <w:rsid w:val="00C71290"/>
    <w:rsid w:val="00CA1E0C"/>
    <w:rsid w:val="00CA33FB"/>
    <w:rsid w:val="00D31C38"/>
    <w:rsid w:val="00D339FE"/>
    <w:rsid w:val="00D729D2"/>
    <w:rsid w:val="00DA70C0"/>
    <w:rsid w:val="00DB3FA1"/>
    <w:rsid w:val="00DB6A8E"/>
    <w:rsid w:val="00E14723"/>
    <w:rsid w:val="00E319E6"/>
    <w:rsid w:val="00E6267E"/>
    <w:rsid w:val="00E631B7"/>
    <w:rsid w:val="00E91E4A"/>
    <w:rsid w:val="00E92D50"/>
    <w:rsid w:val="00EB2407"/>
    <w:rsid w:val="00F625F3"/>
    <w:rsid w:val="00F72E63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3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9F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D3"/>
  </w:style>
  <w:style w:type="paragraph" w:styleId="Footer">
    <w:name w:val="footer"/>
    <w:basedOn w:val="Normal"/>
    <w:link w:val="FooterChar"/>
    <w:uiPriority w:val="99"/>
    <w:unhideWhenUsed/>
    <w:rsid w:val="006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D3"/>
  </w:style>
  <w:style w:type="paragraph" w:styleId="BalloonText">
    <w:name w:val="Balloon Text"/>
    <w:basedOn w:val="Normal"/>
    <w:link w:val="BalloonTextChar"/>
    <w:uiPriority w:val="99"/>
    <w:semiHidden/>
    <w:unhideWhenUsed/>
    <w:rsid w:val="007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3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9F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D3"/>
  </w:style>
  <w:style w:type="paragraph" w:styleId="Footer">
    <w:name w:val="footer"/>
    <w:basedOn w:val="Normal"/>
    <w:link w:val="FooterChar"/>
    <w:uiPriority w:val="99"/>
    <w:unhideWhenUsed/>
    <w:rsid w:val="006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D3"/>
  </w:style>
  <w:style w:type="paragraph" w:styleId="BalloonText">
    <w:name w:val="Balloon Text"/>
    <w:basedOn w:val="Normal"/>
    <w:link w:val="BalloonTextChar"/>
    <w:uiPriority w:val="99"/>
    <w:semiHidden/>
    <w:unhideWhenUsed/>
    <w:rsid w:val="007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7C7A-6DD7-4A27-937F-B42E916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Ralica Peeva</cp:lastModifiedBy>
  <cp:revision>15</cp:revision>
  <cp:lastPrinted>2016-06-03T13:08:00Z</cp:lastPrinted>
  <dcterms:created xsi:type="dcterms:W3CDTF">2016-05-30T09:36:00Z</dcterms:created>
  <dcterms:modified xsi:type="dcterms:W3CDTF">2016-06-07T08:32:00Z</dcterms:modified>
</cp:coreProperties>
</file>