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</w:t>
      </w:r>
      <w:proofErr w:type="gramStart"/>
      <w:r w:rsidRPr="00203832">
        <w:rPr>
          <w:sz w:val="24"/>
          <w:szCs w:val="24"/>
        </w:rPr>
        <w:t xml:space="preserve">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A207BA" w:rsidRDefault="00B9424B" w:rsidP="00B94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участвали в конкурса </w:t>
            </w:r>
            <w:r w:rsidRPr="00B9424B">
              <w:rPr>
                <w:rFonts w:eastAsia="Times New Roman"/>
                <w:sz w:val="24"/>
                <w:szCs w:val="24"/>
                <w:lang w:val="bg-BG" w:eastAsia="en-US"/>
              </w:rPr>
              <w:t xml:space="preserve">за длъжността </w:t>
            </w:r>
            <w:r w:rsidR="002A510B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„Младши</w:t>
            </w: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експерт“ </w:t>
            </w:r>
          </w:p>
          <w:p w:rsidR="00A207BA" w:rsidRDefault="00B9424B" w:rsidP="00B94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>в отдел „</w:t>
            </w:r>
            <w:r w:rsidR="00A207BA" w:rsidRPr="00A207BA">
              <w:rPr>
                <w:rFonts w:eastAsia="Times New Roman"/>
                <w:b/>
                <w:sz w:val="24"/>
                <w:szCs w:val="24"/>
                <w:lang w:val="bg-BG" w:eastAsia="en-US"/>
              </w:rPr>
              <w:t>Летателна експлоатация и лицензиране на авиационния персонал</w:t>
            </w: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“, </w:t>
            </w:r>
          </w:p>
          <w:p w:rsidR="00B9424B" w:rsidRPr="00B9424B" w:rsidRDefault="00B9424B" w:rsidP="00B94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9424B">
              <w:rPr>
                <w:rFonts w:eastAsia="Times New Roman"/>
                <w:b/>
                <w:sz w:val="24"/>
                <w:szCs w:val="24"/>
                <w:lang w:val="bg-BG" w:eastAsia="en-US"/>
              </w:rPr>
              <w:t>дирекция „Летателни стандарти“</w:t>
            </w:r>
          </w:p>
          <w:p w:rsidR="000D06E4" w:rsidRPr="000D7447" w:rsidRDefault="000D06E4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Формулярът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се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попълва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B57D06">
              <w:rPr>
                <w:i/>
                <w:sz w:val="24"/>
                <w:szCs w:val="24"/>
              </w:rPr>
              <w:t>резултатите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D06">
              <w:rPr>
                <w:i/>
                <w:sz w:val="24"/>
                <w:szCs w:val="24"/>
              </w:rPr>
              <w:t>получени</w:t>
            </w:r>
            <w:proofErr w:type="spellEnd"/>
          </w:p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при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на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конкурса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1F30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7D06">
              <w:rPr>
                <w:i/>
                <w:sz w:val="24"/>
                <w:szCs w:val="24"/>
              </w:rPr>
              <w:t>начин</w:t>
            </w:r>
            <w:proofErr w:type="spellEnd"/>
            <w:proofErr w:type="gramEnd"/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–</w:t>
            </w:r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решаване на тест</w:t>
            </w:r>
            <w:r w:rsidR="004C7F37" w:rsidRPr="00B57D06">
              <w:rPr>
                <w:i/>
                <w:sz w:val="24"/>
                <w:szCs w:val="24"/>
              </w:rPr>
              <w:t xml:space="preserve"> и</w:t>
            </w:r>
            <w:r w:rsidR="002265A5"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265A5" w:rsidRPr="00B57D06">
              <w:rPr>
                <w:i/>
                <w:sz w:val="24"/>
                <w:szCs w:val="24"/>
              </w:rPr>
              <w:t>интервю</w:t>
            </w:r>
            <w:proofErr w:type="spellEnd"/>
            <w:r w:rsidRPr="00B57D06">
              <w:rPr>
                <w:i/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9854" w:type="dxa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3261"/>
        <w:gridCol w:w="1417"/>
        <w:gridCol w:w="851"/>
        <w:gridCol w:w="1275"/>
        <w:gridCol w:w="993"/>
        <w:gridCol w:w="1259"/>
        <w:gridCol w:w="514"/>
      </w:tblGrid>
      <w:tr w:rsidR="00203832" w:rsidRPr="00203832" w:rsidTr="00567EFD">
        <w:trPr>
          <w:gridAfter w:val="1"/>
          <w:wAfter w:w="514" w:type="dxa"/>
          <w:trHeight w:val="283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Pr="00BC4E19" w:rsidRDefault="00DC376C" w:rsidP="00DC376C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Име</w:t>
            </w:r>
            <w:proofErr w:type="spellEnd"/>
            <w:r w:rsidRPr="00BC4E19">
              <w:rPr>
                <w:sz w:val="22"/>
                <w:szCs w:val="22"/>
              </w:rPr>
              <w:t xml:space="preserve">, </w:t>
            </w:r>
            <w:proofErr w:type="spellStart"/>
            <w:r w:rsidRPr="00BC4E19">
              <w:rPr>
                <w:sz w:val="22"/>
                <w:szCs w:val="22"/>
              </w:rPr>
              <w:t>презиме</w:t>
            </w:r>
            <w:proofErr w:type="spellEnd"/>
            <w:r w:rsidRPr="00BC4E19">
              <w:rPr>
                <w:sz w:val="22"/>
                <w:szCs w:val="22"/>
              </w:rPr>
              <w:t xml:space="preserve"> и </w:t>
            </w:r>
            <w:proofErr w:type="spellStart"/>
            <w:r w:rsidRPr="00BC4E19">
              <w:rPr>
                <w:sz w:val="22"/>
                <w:szCs w:val="22"/>
              </w:rPr>
              <w:t>фамилия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DC376C" w:rsidP="00DC376C">
            <w:pPr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="00203832" w:rsidRPr="00BC4E19">
              <w:rPr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Pr="00BC4E19" w:rsidRDefault="00203832" w:rsidP="000F265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начина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по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0F265B" w:rsidP="000F265B">
            <w:pPr>
              <w:jc w:val="center"/>
              <w:rPr>
                <w:sz w:val="22"/>
                <w:szCs w:val="22"/>
                <w:lang w:val="bg-BG"/>
              </w:rPr>
            </w:pPr>
            <w:r w:rsidRPr="00BC4E19">
              <w:rPr>
                <w:sz w:val="22"/>
                <w:szCs w:val="22"/>
                <w:lang w:val="bg-BG"/>
              </w:rPr>
              <w:t xml:space="preserve">чл. </w:t>
            </w:r>
            <w:r w:rsidR="00203832" w:rsidRPr="00BC4E1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BC4E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интервюто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Окончателен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</w:p>
        </w:tc>
      </w:tr>
      <w:tr w:rsidR="005F1BC5" w:rsidRPr="00203832" w:rsidTr="00567EFD">
        <w:trPr>
          <w:gridAfter w:val="1"/>
          <w:wAfter w:w="514" w:type="dxa"/>
          <w:trHeight w:val="283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5F1BC5" w:rsidRPr="005F1BC5" w:rsidRDefault="002A510B" w:rsidP="005D33E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A510B">
              <w:rPr>
                <w:sz w:val="24"/>
                <w:szCs w:val="24"/>
                <w:lang w:val="bg-BG"/>
              </w:rPr>
              <w:t>Даниела</w:t>
            </w:r>
            <w:bookmarkStart w:id="0" w:name="_GoBack"/>
            <w:bookmarkEnd w:id="0"/>
            <w:r w:rsidRPr="002A510B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A510B">
              <w:rPr>
                <w:sz w:val="24"/>
                <w:szCs w:val="24"/>
                <w:lang w:val="bg-BG"/>
              </w:rPr>
              <w:t>Манолова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F1BC5" w:rsidRPr="00567EFD" w:rsidRDefault="00567EFD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F1BC5" w:rsidRDefault="00E65D3E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F1BC5" w:rsidRPr="00567EFD" w:rsidRDefault="00567EFD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F1BC5" w:rsidRDefault="00E65D3E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5F1BC5" w:rsidRPr="00567EFD" w:rsidRDefault="00567EFD" w:rsidP="0037204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80</w:t>
            </w:r>
          </w:p>
        </w:tc>
      </w:tr>
      <w:tr w:rsidR="00203832" w:rsidRPr="00203832" w:rsidTr="00567EFD">
        <w:trPr>
          <w:gridBefore w:val="1"/>
          <w:wBefore w:w="284" w:type="dxa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020459" w:rsidRPr="00885095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567EFD">
        <w:trPr>
          <w:gridBefore w:val="1"/>
          <w:wBefore w:w="284" w:type="dxa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Подписи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членовете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конкурсната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комисия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  <w:p w:rsidR="0008613D" w:rsidRPr="0008613D" w:rsidRDefault="0008613D" w:rsidP="0008613D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08613D">
              <w:rPr>
                <w:rFonts w:eastAsia="Times New Roman"/>
                <w:b/>
                <w:sz w:val="24"/>
                <w:szCs w:val="24"/>
                <w:lang w:val="bg-BG" w:eastAsia="en-US"/>
              </w:rPr>
              <w:t>Председател</w:t>
            </w:r>
            <w:r w:rsidRPr="0008613D">
              <w:rPr>
                <w:rFonts w:eastAsia="Times New Roman"/>
                <w:sz w:val="24"/>
                <w:szCs w:val="24"/>
                <w:lang w:val="bg-BG" w:eastAsia="en-US"/>
              </w:rPr>
              <w:t>:</w:t>
            </w:r>
          </w:p>
          <w:p w:rsidR="0008613D" w:rsidRPr="0008613D" w:rsidRDefault="0008613D" w:rsidP="0008613D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08613D">
              <w:rPr>
                <w:rFonts w:eastAsia="Times New Roman"/>
                <w:sz w:val="24"/>
                <w:szCs w:val="24"/>
                <w:lang w:val="bg-BG" w:eastAsia="en-US"/>
              </w:rPr>
              <w:t>Веселинка Трифонова – началник на отдел ЛЕЛАП:</w:t>
            </w:r>
          </w:p>
          <w:p w:rsidR="0008613D" w:rsidRPr="0008613D" w:rsidRDefault="0008613D" w:rsidP="0008613D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08613D">
              <w:rPr>
                <w:rFonts w:eastAsia="Times New Roman"/>
                <w:b/>
                <w:sz w:val="24"/>
                <w:szCs w:val="24"/>
                <w:lang w:val="bg-BG" w:eastAsia="en-US"/>
              </w:rPr>
              <w:t>Членове:</w:t>
            </w:r>
          </w:p>
          <w:p w:rsidR="0008613D" w:rsidRPr="0008613D" w:rsidRDefault="0008613D" w:rsidP="0008613D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08613D">
              <w:rPr>
                <w:rFonts w:eastAsia="Times New Roman"/>
                <w:sz w:val="24"/>
                <w:szCs w:val="24"/>
                <w:lang w:val="bg-BG" w:eastAsia="en-US"/>
              </w:rPr>
              <w:t xml:space="preserve">- </w:t>
            </w:r>
            <w:r w:rsidR="00FB5075">
              <w:rPr>
                <w:rFonts w:eastAsia="Times New Roman"/>
                <w:sz w:val="24"/>
                <w:szCs w:val="24"/>
                <w:lang w:val="bg-BG" w:eastAsia="en-US"/>
              </w:rPr>
              <w:t>Чавдар Николов</w:t>
            </w:r>
            <w:r w:rsidRPr="0008613D">
              <w:rPr>
                <w:rFonts w:eastAsia="Times New Roman"/>
                <w:sz w:val="24"/>
                <w:szCs w:val="24"/>
                <w:lang w:val="bg-BG" w:eastAsia="en-US"/>
              </w:rPr>
              <w:t xml:space="preserve"> – главен юрисконсулт в отдел ПО:</w:t>
            </w:r>
          </w:p>
          <w:p w:rsidR="0008613D" w:rsidRPr="0008613D" w:rsidRDefault="007501E8" w:rsidP="0008613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sz w:val="24"/>
                <w:szCs w:val="24"/>
                <w:lang w:val="bg-BG" w:eastAsia="en-US"/>
              </w:rPr>
              <w:t xml:space="preserve">                     </w:t>
            </w:r>
            <w:r w:rsidR="0008613D" w:rsidRPr="0008613D">
              <w:rPr>
                <w:rFonts w:eastAsia="Times New Roman"/>
                <w:sz w:val="24"/>
                <w:szCs w:val="24"/>
                <w:lang w:val="bg-BG" w:eastAsia="en-US"/>
              </w:rPr>
              <w:t>- Елиза Тодорова – главен експерт в отдел ФСДЧР:</w:t>
            </w:r>
          </w:p>
          <w:p w:rsidR="009F0FC8" w:rsidRDefault="009F0FC8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885095" w:rsidRPr="00885095" w:rsidRDefault="009F0FC8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FB5075">
              <w:rPr>
                <w:sz w:val="24"/>
                <w:szCs w:val="24"/>
                <w:lang w:val="bg-BG"/>
              </w:rPr>
              <w:t xml:space="preserve"> 19.09</w:t>
            </w:r>
            <w:r w:rsidR="00D33D21">
              <w:rPr>
                <w:sz w:val="24"/>
                <w:szCs w:val="24"/>
                <w:lang w:val="bg-BG"/>
              </w:rPr>
              <w:t>.2019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885095" w:rsidRPr="00203832" w:rsidTr="00567EFD">
        <w:trPr>
          <w:gridBefore w:val="1"/>
          <w:wBefore w:w="284" w:type="dxa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567EFD">
        <w:trPr>
          <w:gridBefore w:val="1"/>
          <w:wBefore w:w="284" w:type="dxa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567EFD">
        <w:trPr>
          <w:gridBefore w:val="1"/>
          <w:wBefore w:w="284" w:type="dxa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567EFD">
        <w:trPr>
          <w:gridBefore w:val="1"/>
          <w:wBefore w:w="284" w:type="dxa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B10BA4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567EFD">
        <w:trPr>
          <w:gridBefore w:val="1"/>
          <w:wBefore w:w="284" w:type="dxa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203832" w:rsidRPr="00203832" w:rsidTr="00567EFD">
        <w:trPr>
          <w:gridBefore w:val="1"/>
          <w:wBefore w:w="284" w:type="dxa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1094A" w:rsidRPr="00E05986" w:rsidRDefault="0011094A">
      <w:pPr>
        <w:rPr>
          <w:lang w:val="bg-BG"/>
        </w:rPr>
      </w:pPr>
    </w:p>
    <w:sectPr w:rsidR="0011094A" w:rsidRPr="00E0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FFB"/>
    <w:multiLevelType w:val="hybridMultilevel"/>
    <w:tmpl w:val="61F21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2EB0"/>
    <w:multiLevelType w:val="hybridMultilevel"/>
    <w:tmpl w:val="EC96D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5A8C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10F26"/>
    <w:rsid w:val="00020459"/>
    <w:rsid w:val="0008613D"/>
    <w:rsid w:val="000D06E4"/>
    <w:rsid w:val="000D7447"/>
    <w:rsid w:val="000F265B"/>
    <w:rsid w:val="0011094A"/>
    <w:rsid w:val="00165FC7"/>
    <w:rsid w:val="001F307F"/>
    <w:rsid w:val="00203832"/>
    <w:rsid w:val="00225122"/>
    <w:rsid w:val="002265A5"/>
    <w:rsid w:val="002A510B"/>
    <w:rsid w:val="002E6408"/>
    <w:rsid w:val="003101EF"/>
    <w:rsid w:val="0031495E"/>
    <w:rsid w:val="00362526"/>
    <w:rsid w:val="00455F5D"/>
    <w:rsid w:val="004C7F37"/>
    <w:rsid w:val="0052346C"/>
    <w:rsid w:val="00524A1B"/>
    <w:rsid w:val="00531855"/>
    <w:rsid w:val="00567EFD"/>
    <w:rsid w:val="00573E1E"/>
    <w:rsid w:val="005D0ED1"/>
    <w:rsid w:val="005D33E7"/>
    <w:rsid w:val="005F1BC5"/>
    <w:rsid w:val="00602B30"/>
    <w:rsid w:val="007501E8"/>
    <w:rsid w:val="007F3E9B"/>
    <w:rsid w:val="00885095"/>
    <w:rsid w:val="008C4507"/>
    <w:rsid w:val="0096045A"/>
    <w:rsid w:val="009F0FC8"/>
    <w:rsid w:val="00A207BA"/>
    <w:rsid w:val="00B10BA4"/>
    <w:rsid w:val="00B57D06"/>
    <w:rsid w:val="00B9424B"/>
    <w:rsid w:val="00BC4E19"/>
    <w:rsid w:val="00CB2310"/>
    <w:rsid w:val="00D065EB"/>
    <w:rsid w:val="00D33D21"/>
    <w:rsid w:val="00DC376C"/>
    <w:rsid w:val="00DD515B"/>
    <w:rsid w:val="00E05986"/>
    <w:rsid w:val="00E65D3E"/>
    <w:rsid w:val="00EB48A3"/>
    <w:rsid w:val="00F166A0"/>
    <w:rsid w:val="00F4000C"/>
    <w:rsid w:val="00F73E4A"/>
    <w:rsid w:val="00F930DF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53</cp:revision>
  <cp:lastPrinted>2019-01-09T17:42:00Z</cp:lastPrinted>
  <dcterms:created xsi:type="dcterms:W3CDTF">2018-11-07T16:12:00Z</dcterms:created>
  <dcterms:modified xsi:type="dcterms:W3CDTF">2019-09-19T10:08:00Z</dcterms:modified>
</cp:coreProperties>
</file>