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5D3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EF316D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3 от 25.05.2009 г. за аварийно-спасителното осигуряване на гражданските летища</w:t>
      </w:r>
    </w:p>
    <w:p w14:paraId="3EC02CB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D8056E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транспорта, обн., ДВ, бр. 44 от 12.06.2009 г., изм. и доп., бр. 51 от 7.07.2015 г., изм., бр. 12 от 11.02.2020 г.,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1.02.2020 г.</w:t>
      </w:r>
    </w:p>
    <w:p w14:paraId="6F9391E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14:paraId="0B50E94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14:paraId="3A119EE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10A15E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тази наредба се определят отговорностите и задълженията, основните изисквания за аварийно-спасителното, противопожарното и медицинското осигуряване на полетите в района на гражданските летища и редът з</w:t>
      </w:r>
      <w:r>
        <w:rPr>
          <w:rFonts w:ascii="Times New Roman" w:hAnsi="Times New Roman" w:cs="Times New Roman"/>
          <w:sz w:val="24"/>
          <w:szCs w:val="24"/>
          <w:lang w:val="x-none"/>
        </w:rPr>
        <w:t>а извършване на аварийно-спасителни работи независимо от собствеността и ползването на летището.</w:t>
      </w:r>
    </w:p>
    <w:p w14:paraId="0AF62C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Предмет на аварийно-спасителното осигуряване в летищата са:</w:t>
      </w:r>
    </w:p>
    <w:p w14:paraId="210DB4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аварийните ситуации с въздухоплавателни средства (ВС), възникващи при:</w:t>
      </w:r>
    </w:p>
    <w:p w14:paraId="25CAC84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авиационно прои</w:t>
      </w:r>
      <w:r>
        <w:rPr>
          <w:rFonts w:ascii="Times New Roman" w:hAnsi="Times New Roman" w:cs="Times New Roman"/>
          <w:sz w:val="24"/>
          <w:szCs w:val="24"/>
          <w:lang w:val="x-none"/>
        </w:rPr>
        <w:t>зшествие на летището и в неговия район;</w:t>
      </w:r>
    </w:p>
    <w:p w14:paraId="6F71877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авиационен инцидент в полет;</w:t>
      </w:r>
    </w:p>
    <w:p w14:paraId="71667A8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авиационен инцидент на земята;</w:t>
      </w:r>
    </w:p>
    <w:p w14:paraId="037783F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актове на незаконна намеса;</w:t>
      </w:r>
    </w:p>
    <w:p w14:paraId="1B0E0B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аварийните ситуации, нямащи отношение към ВС, като:</w:t>
      </w:r>
    </w:p>
    <w:p w14:paraId="04E28BC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пожар в района на летището;</w:t>
      </w:r>
    </w:p>
    <w:p w14:paraId="0218C6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актове на незаконна наме</w:t>
      </w:r>
      <w:r>
        <w:rPr>
          <w:rFonts w:ascii="Times New Roman" w:hAnsi="Times New Roman" w:cs="Times New Roman"/>
          <w:sz w:val="24"/>
          <w:szCs w:val="24"/>
          <w:lang w:val="x-none"/>
        </w:rPr>
        <w:t>са;</w:t>
      </w:r>
    </w:p>
    <w:p w14:paraId="0B86F6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природни бедствия и крупни производствени аварии;</w:t>
      </w:r>
    </w:p>
    <w:p w14:paraId="53AE6B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произшествията, изискващи медицинска помощ.</w:t>
      </w:r>
    </w:p>
    <w:p w14:paraId="65574A2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Класификацията на авиационните инциденти е дадена в приложение № 1.</w:t>
      </w:r>
    </w:p>
    <w:p w14:paraId="60C44E8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тази наредба се определят мероприятията в случай на аварийна сит</w:t>
      </w:r>
      <w:r>
        <w:rPr>
          <w:rFonts w:ascii="Times New Roman" w:hAnsi="Times New Roman" w:cs="Times New Roman"/>
          <w:sz w:val="24"/>
          <w:szCs w:val="24"/>
          <w:lang w:val="x-none"/>
        </w:rPr>
        <w:t>уация на района на летището и околностите му в радиус 5 кm от контролната точка на летището, наричани по-нататък "зона на отговорност".</w:t>
      </w:r>
    </w:p>
    <w:p w14:paraId="66063A4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Наредбата се прилага за гражданските летища, летищата със съвместно ползване и вертолетните площадки.</w:t>
      </w:r>
    </w:p>
    <w:p w14:paraId="17F6CBC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</w:t>
      </w:r>
      <w:r>
        <w:rPr>
          <w:rFonts w:ascii="Times New Roman" w:hAnsi="Times New Roman" w:cs="Times New Roman"/>
          <w:sz w:val="24"/>
          <w:szCs w:val="24"/>
          <w:lang w:val="x-none"/>
        </w:rPr>
        <w:t>редбата се отнася до лицата, службите, органите и организациите за аварийно-спасително осигуряване на територията на гражданските летища за обществено ползване, както следва:</w:t>
      </w:r>
    </w:p>
    <w:p w14:paraId="71F543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летищна администрация (съответно летищните администрации на летищата със съвм</w:t>
      </w:r>
      <w:r>
        <w:rPr>
          <w:rFonts w:ascii="Times New Roman" w:hAnsi="Times New Roman" w:cs="Times New Roman"/>
          <w:sz w:val="24"/>
          <w:szCs w:val="24"/>
          <w:lang w:val="x-none"/>
        </w:rPr>
        <w:t>естно ползване);</w:t>
      </w:r>
    </w:p>
    <w:p w14:paraId="6932134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летищен оператор;</w:t>
      </w:r>
    </w:p>
    <w:p w14:paraId="411A2C9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орган за обслужване на въздушното движение, отговарящ за въздушното пространство в района на летището, по-нататък наричан накратко "орган за обслужване на въздушното движение" (орган за ОВД);</w:t>
      </w:r>
    </w:p>
    <w:p w14:paraId="242D4D4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противопожарна с</w:t>
      </w:r>
      <w:r>
        <w:rPr>
          <w:rFonts w:ascii="Times New Roman" w:hAnsi="Times New Roman" w:cs="Times New Roman"/>
          <w:sz w:val="24"/>
          <w:szCs w:val="24"/>
          <w:lang w:val="x-none"/>
        </w:rPr>
        <w:t>лужба на летището;</w:t>
      </w:r>
    </w:p>
    <w:p w14:paraId="78F9C3D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аварийно-спасителна служба на летището;</w:t>
      </w:r>
    </w:p>
    <w:p w14:paraId="20DB6B1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полицейска служба, разположена на летището;</w:t>
      </w:r>
    </w:p>
    <w:p w14:paraId="1CA85CF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летищна служба за сигурност;</w:t>
      </w:r>
    </w:p>
    <w:p w14:paraId="020298F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медицинска служба на летището.</w:t>
      </w:r>
    </w:p>
    <w:p w14:paraId="38B3088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Летищният оператор на гражданско летище, което не е за обществено ползва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не,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изпълнява изискванията по тази наредба, осигурявайки по подходящ начин дейността на лицата и службите, участващи в аварийно-спасителните дейности.</w:t>
      </w:r>
    </w:p>
    <w:p w14:paraId="475B2A3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Аварийно-спасителното осигуряване на гражданските летища обхваща противопожарното и медицинско</w:t>
      </w:r>
      <w:r>
        <w:rPr>
          <w:rFonts w:ascii="Times New Roman" w:hAnsi="Times New Roman" w:cs="Times New Roman"/>
          <w:sz w:val="24"/>
          <w:szCs w:val="24"/>
          <w:lang w:val="x-none"/>
        </w:rPr>
        <w:t>то осигуряване и включва дейности за:</w:t>
      </w:r>
    </w:p>
    <w:p w14:paraId="0F6F648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незабавно и ефективно:</w:t>
      </w:r>
    </w:p>
    <w:p w14:paraId="3F70AC7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спасяване на пътниците и екипажите на ВС, търпящи и претърпели авиационно произшествие или инцидент в зоната на отговорност;</w:t>
      </w:r>
    </w:p>
    <w:p w14:paraId="6095431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– ДВ, бр. 51 от 2015 г.) гасене на пожари на ВС в ра</w:t>
      </w:r>
      <w:r>
        <w:rPr>
          <w:rFonts w:ascii="Times New Roman" w:hAnsi="Times New Roman" w:cs="Times New Roman"/>
          <w:sz w:val="24"/>
          <w:szCs w:val="24"/>
          <w:lang w:val="x-none"/>
        </w:rPr>
        <w:t>ботната площ на летището, в радиус 5 км от контролната точка на летището и обекти в района, които са разположени в зона за сигурност страна въздух, зони с ограничен достъп и критичната част с ограничен достъп, засягащи безопасността на полетите или живота,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здравето и имуществото на хората;</w:t>
      </w:r>
    </w:p>
    <w:p w14:paraId="593CD9B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спасяване на хора при други аварийни ситуации в летището (актове на незаконна намеса в дейността на гражданската авиация, крупни производствени аварии и природни бедствия);</w:t>
      </w:r>
    </w:p>
    <w:p w14:paraId="0E786EE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отстраняване от работната площ на летище</w:t>
      </w:r>
      <w:r>
        <w:rPr>
          <w:rFonts w:ascii="Times New Roman" w:hAnsi="Times New Roman" w:cs="Times New Roman"/>
          <w:sz w:val="24"/>
          <w:szCs w:val="24"/>
          <w:lang w:val="x-none"/>
        </w:rPr>
        <w:t>то на ВС, което не може да се движи самостоятелно;</w:t>
      </w:r>
    </w:p>
    <w:p w14:paraId="3D43B40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отстраняване на последствията от аварийна ситуация на летището и в зоната на отговорност.</w:t>
      </w:r>
    </w:p>
    <w:p w14:paraId="695EC3D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Организацията и подготовката на аварийно-спасителното осигуряване в района на гражданското летище включва:</w:t>
      </w:r>
    </w:p>
    <w:p w14:paraId="738BF1A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организиране на противопожарна служба на летището;</w:t>
      </w:r>
    </w:p>
    <w:p w14:paraId="5AC1CE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организиране на аварийно-спасителната служба на летището;</w:t>
      </w:r>
    </w:p>
    <w:p w14:paraId="581F185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осигуряване на необходимите количества и номенклатури, изправна аварийно-спасителна техника, оборудване и гасителни средства;</w:t>
      </w:r>
    </w:p>
    <w:p w14:paraId="3BF5EF9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разп</w:t>
      </w:r>
      <w:r>
        <w:rPr>
          <w:rFonts w:ascii="Times New Roman" w:hAnsi="Times New Roman" w:cs="Times New Roman"/>
          <w:sz w:val="24"/>
          <w:szCs w:val="24"/>
          <w:lang w:val="x-none"/>
        </w:rPr>
        <w:t>ределение на задълженията и планиране на действията на лицата, службите и органите, участващи в аварийно-спасителните мероприятия;</w:t>
      </w:r>
    </w:p>
    <w:p w14:paraId="64F544D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планиране на мероприятията в случай на аварийна ситуация;</w:t>
      </w:r>
    </w:p>
    <w:p w14:paraId="305F469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обучение и провеждане на периодични тренировки за аварийно-</w:t>
      </w:r>
      <w:r>
        <w:rPr>
          <w:rFonts w:ascii="Times New Roman" w:hAnsi="Times New Roman" w:cs="Times New Roman"/>
          <w:sz w:val="24"/>
          <w:szCs w:val="24"/>
          <w:lang w:val="x-none"/>
        </w:rPr>
        <w:t>спасителни действия;</w:t>
      </w:r>
    </w:p>
    <w:p w14:paraId="5224288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организиране на медицинска служба на летището.</w:t>
      </w:r>
    </w:p>
    <w:p w14:paraId="5033D82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Непосредственото осъществяване на аварийно-спасителните работи включва действия на:</w:t>
      </w:r>
    </w:p>
    <w:p w14:paraId="6FF8157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органа за обслужване на въздушното движение;</w:t>
      </w:r>
    </w:p>
    <w:p w14:paraId="1B5CC3D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51 от 2015 г.) противопожа</w:t>
      </w:r>
      <w:r>
        <w:rPr>
          <w:rFonts w:ascii="Times New Roman" w:hAnsi="Times New Roman" w:cs="Times New Roman"/>
          <w:sz w:val="24"/>
          <w:szCs w:val="24"/>
          <w:lang w:val="x-none"/>
        </w:rPr>
        <w:t>рна служба на летището и/или на съответните териториални структурни звена на Главна дирекция "Пожарна безопасност и защита на населението" (ГДПБЗН);</w:t>
      </w:r>
    </w:p>
    <w:p w14:paraId="50D1AC6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летищната аварийно-спасителна служба;</w:t>
      </w:r>
    </w:p>
    <w:p w14:paraId="16CFC61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екипажа на ВС, търпящо бедствие;</w:t>
      </w:r>
    </w:p>
    <w:p w14:paraId="3BEEE53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летищната администрация;</w:t>
      </w:r>
    </w:p>
    <w:p w14:paraId="56DCB47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полицията и летищна служба за сигурност;</w:t>
      </w:r>
    </w:p>
    <w:p w14:paraId="6C05181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медицинска служба на летището, центровете за спешна медицинска помощ и болници;</w:t>
      </w:r>
    </w:p>
    <w:p w14:paraId="1A7B28A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(отм. – ДВ, бр. 51 от 2015 г.);</w:t>
      </w:r>
    </w:p>
    <w:p w14:paraId="01D2EB3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авиационните оператори.</w:t>
      </w:r>
    </w:p>
    <w:p w14:paraId="1396ED2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14:paraId="2013FBC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ЗАДЪЛЖЕНИЯ НА ОРГАНИТЕ И СЛУЖБИТЕ, УЧАСТВАЩИ В АВ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АРИЙНО-СПАСИТЕЛНИТЕ</w:t>
      </w:r>
    </w:p>
    <w:p w14:paraId="39AE1A1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МЕРОПРИЯТИЯ</w:t>
      </w:r>
    </w:p>
    <w:p w14:paraId="672CC62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BBB2E3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Органите и службите, участващи или взаимодействащи при аварийно-спасителните действия в района на летището, са:</w:t>
      </w:r>
    </w:p>
    <w:p w14:paraId="16E908F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органът за обслужване на въздушното движение;</w:t>
      </w:r>
    </w:p>
    <w:p w14:paraId="0508BCE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летищната аварийно-спасителна служба;</w:t>
      </w:r>
    </w:p>
    <w:p w14:paraId="3B448C7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</w:t>
      </w:r>
      <w:r>
        <w:rPr>
          <w:rFonts w:ascii="Times New Roman" w:hAnsi="Times New Roman" w:cs="Times New Roman"/>
          <w:sz w:val="24"/>
          <w:szCs w:val="24"/>
          <w:lang w:val="x-none"/>
        </w:rPr>
        <w:t>ДВ, бр. 51 от 2015 г.) противопожарната служба на летището и/или териториалните структурни звена на ГДПБЗН;</w:t>
      </w:r>
    </w:p>
    <w:p w14:paraId="4FCE80A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полицията и/или летищна служба за сигурност;</w:t>
      </w:r>
    </w:p>
    <w:p w14:paraId="402B9B4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летищната администрация;</w:t>
      </w:r>
    </w:p>
    <w:p w14:paraId="63F0ED9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медицинската служба на летището;</w:t>
      </w:r>
    </w:p>
    <w:p w14:paraId="2CD7FB9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близките центрове за спешна м</w:t>
      </w:r>
      <w:r>
        <w:rPr>
          <w:rFonts w:ascii="Times New Roman" w:hAnsi="Times New Roman" w:cs="Times New Roman"/>
          <w:sz w:val="24"/>
          <w:szCs w:val="24"/>
          <w:lang w:val="x-none"/>
        </w:rPr>
        <w:t>едицинска помощ и болници;</w:t>
      </w:r>
    </w:p>
    <w:p w14:paraId="74DCD1F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авиационните оператори;</w:t>
      </w:r>
    </w:p>
    <w:p w14:paraId="566FA3F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собствениците на летища по чл. 43, ал. 1, т. 2 и 3 от Закона за гражданското въздухоплаване; </w:t>
      </w:r>
    </w:p>
    <w:p w14:paraId="13F2B7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взаимодействащите по плана транспортни фирми;</w:t>
      </w:r>
    </w:p>
    <w:p w14:paraId="616F5DD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(отм. – ДВ, бр. 51 от 2015 г.);</w:t>
      </w:r>
    </w:p>
    <w:p w14:paraId="086EE80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взаимодейст</w:t>
      </w:r>
      <w:r>
        <w:rPr>
          <w:rFonts w:ascii="Times New Roman" w:hAnsi="Times New Roman" w:cs="Times New Roman"/>
          <w:sz w:val="24"/>
          <w:szCs w:val="24"/>
          <w:lang w:val="x-none"/>
        </w:rPr>
        <w:t>ващите по плана войскови единици от въоръжените сили;</w:t>
      </w:r>
    </w:p>
    <w:p w14:paraId="21C82AD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взаимодействащите по плана административни звена на Изпълнителна агенция "Морска администрация";</w:t>
      </w:r>
    </w:p>
    <w:p w14:paraId="17211D5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средствата за масово осведомяване.</w:t>
      </w:r>
    </w:p>
    <w:p w14:paraId="6C6FE0F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Летищната администрация отговаря за осигуряването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ефективното ръководство на аварийно-спасителните действия при авиационно произшествие и/или инцидент на територията на летището.</w:t>
      </w:r>
    </w:p>
    <w:p w14:paraId="1B15F9F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51 от 2015 г.) Летищната администрация отговаря и за осигуряване на аварийно-спасителните действия при </w:t>
      </w:r>
      <w:r>
        <w:rPr>
          <w:rFonts w:ascii="Times New Roman" w:hAnsi="Times New Roman" w:cs="Times New Roman"/>
          <w:sz w:val="24"/>
          <w:szCs w:val="24"/>
          <w:lang w:val="x-none"/>
        </w:rPr>
        <w:t>авиационно произшествие и/или инцидент в радиус 5 кm от контролната точка на летището, като аварийно-спасителните операции се ръководят от орган, определен в съответствие с предварително съгласуван план между летищната администрация и общинското ръководств</w:t>
      </w:r>
      <w:r>
        <w:rPr>
          <w:rFonts w:ascii="Times New Roman" w:hAnsi="Times New Roman" w:cs="Times New Roman"/>
          <w:sz w:val="24"/>
          <w:szCs w:val="24"/>
          <w:lang w:val="x-none"/>
        </w:rPr>
        <w:t>о на прилетищните райони, териториалните структурни звена на ГДПБЗН, полицията и други организации.</w:t>
      </w:r>
    </w:p>
    <w:p w14:paraId="3524107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Летищната администрация:</w:t>
      </w:r>
    </w:p>
    <w:p w14:paraId="4397750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разработва план за мероприятията в случай на аварийна ситуация в района на летището и го съгласува с взаимодействащите ор</w:t>
      </w:r>
      <w:r>
        <w:rPr>
          <w:rFonts w:ascii="Times New Roman" w:hAnsi="Times New Roman" w:cs="Times New Roman"/>
          <w:sz w:val="24"/>
          <w:szCs w:val="24"/>
          <w:lang w:val="x-none"/>
        </w:rPr>
        <w:t>гани, служби и организации;</w:t>
      </w:r>
    </w:p>
    <w:p w14:paraId="2470527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осигурява:</w:t>
      </w:r>
    </w:p>
    <w:p w14:paraId="0417CA4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необходимата противопожарна и аварийно-спасителна техника, оборудване, гасителни средства, лекарствени продукти и медицинско оборудване;</w:t>
      </w:r>
    </w:p>
    <w:p w14:paraId="1FB746E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техническата експлоатация и поддръжката на техниката и оборудването </w:t>
      </w:r>
      <w:r>
        <w:rPr>
          <w:rFonts w:ascii="Times New Roman" w:hAnsi="Times New Roman" w:cs="Times New Roman"/>
          <w:sz w:val="24"/>
          <w:szCs w:val="24"/>
          <w:lang w:val="x-none"/>
        </w:rPr>
        <w:t>по буква "а";</w:t>
      </w:r>
    </w:p>
    <w:p w14:paraId="5528E31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необходимия професионален и непрофесионален персонал за изпълнение на оперативните действия по аварийно-спасителното осигуряване;</w:t>
      </w:r>
    </w:p>
    <w:p w14:paraId="1C9CBFE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обучението и поддържането на квалификацията на професионалния и непрофесионалния персонал, за изпълнение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оперативните действия при аварийно-спасителното осигуряване;</w:t>
      </w:r>
    </w:p>
    <w:p w14:paraId="447AAC8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разпределението на задълженията на участниците в аварийно-спасителните служби;</w:t>
      </w:r>
    </w:p>
    <w:p w14:paraId="313985F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използването по предназначение на оборудването, предоставяно от взаимодействащите служби;</w:t>
      </w:r>
    </w:p>
    <w:p w14:paraId="06D452A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ж) оптималнот</w:t>
      </w:r>
      <w:r>
        <w:rPr>
          <w:rFonts w:ascii="Times New Roman" w:hAnsi="Times New Roman" w:cs="Times New Roman"/>
          <w:sz w:val="24"/>
          <w:szCs w:val="24"/>
          <w:lang w:val="x-none"/>
        </w:rPr>
        <w:t>о използване на летищните аварийно-спасителни и противопожарни служби;</w:t>
      </w:r>
    </w:p>
    <w:p w14:paraId="1A73C4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информира взаимодействащите за техните задължения и отговорности, определени в плана за мероприятията в аварийна обстановка, а също така и за задълженията на останалите участници;</w:t>
      </w:r>
    </w:p>
    <w:p w14:paraId="663DE26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4. осигурява организацията на оповестяването във връзка с очаквано или настъпило авиационно произшествие или инцидент.</w:t>
      </w:r>
    </w:p>
    <w:p w14:paraId="6F23B15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Летищната администрация определя свой представител за връзка с обществеността, който разпространява официалната информация, имаща от</w:t>
      </w:r>
      <w:r>
        <w:rPr>
          <w:rFonts w:ascii="Times New Roman" w:hAnsi="Times New Roman" w:cs="Times New Roman"/>
          <w:sz w:val="24"/>
          <w:szCs w:val="24"/>
          <w:lang w:val="x-none"/>
        </w:rPr>
        <w:t>ношение към аварийната ситуация.</w:t>
      </w:r>
    </w:p>
    <w:p w14:paraId="4756E5E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На летища със съвместно базиране отговорностите и задълженията на летищната администрация се изпълняват съгласувано с базираните на летището военни власти.</w:t>
      </w:r>
    </w:p>
    <w:p w14:paraId="6BBE37C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Летищната администрация определя лице, което ръково</w:t>
      </w:r>
      <w:r>
        <w:rPr>
          <w:rFonts w:ascii="Times New Roman" w:hAnsi="Times New Roman" w:cs="Times New Roman"/>
          <w:sz w:val="24"/>
          <w:szCs w:val="24"/>
          <w:lang w:val="x-none"/>
        </w:rPr>
        <w:t>ди аварийно-спасителните действия.</w:t>
      </w:r>
    </w:p>
    <w:p w14:paraId="7B6E2F2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Задълженията и отговорностите на представителя на летищната администрация, който отговаря за аварийно-спасителните операции, са определени в чл. 13.</w:t>
      </w:r>
    </w:p>
    <w:p w14:paraId="4D14843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 летищата за обществено ползване летищната администрац</w:t>
      </w:r>
      <w:r>
        <w:rPr>
          <w:rFonts w:ascii="Times New Roman" w:hAnsi="Times New Roman" w:cs="Times New Roman"/>
          <w:sz w:val="24"/>
          <w:szCs w:val="24"/>
          <w:lang w:val="x-none"/>
        </w:rPr>
        <w:t>ия определя свой представител - диспечер по транспорта, отговорен за осигуряването и използването на транспортни средства при провеждане на аварийно-спасителните действия.</w:t>
      </w:r>
    </w:p>
    <w:p w14:paraId="2721657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Диспечерът по транспорта определя реда за използване на наличните в летището тр</w:t>
      </w:r>
      <w:r>
        <w:rPr>
          <w:rFonts w:ascii="Times New Roman" w:hAnsi="Times New Roman" w:cs="Times New Roman"/>
          <w:sz w:val="24"/>
          <w:szCs w:val="24"/>
          <w:lang w:val="x-none"/>
        </w:rPr>
        <w:t>анспортни средства и при необходимост осигурява получаване на допълнителни транспортни средства за използване съгласно плана за мероприятията.</w:t>
      </w:r>
    </w:p>
    <w:p w14:paraId="473D2E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тренировки и аварийно-спасителни действия диспечерът по транспорта носи жилетка, върху гърдите и гърба н</w:t>
      </w:r>
      <w:r>
        <w:rPr>
          <w:rFonts w:ascii="Times New Roman" w:hAnsi="Times New Roman" w:cs="Times New Roman"/>
          <w:sz w:val="24"/>
          <w:szCs w:val="24"/>
          <w:lang w:val="x-none"/>
        </w:rPr>
        <w:t>а която със светлоотразяваща боя е нанесен надпис "Диспечер по транспорта".</w:t>
      </w:r>
    </w:p>
    <w:p w14:paraId="112593F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Ръководителят на летището отговаря за:</w:t>
      </w:r>
    </w:p>
    <w:p w14:paraId="69AB393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общото състояние и ефективността на аварийно-спасителното осигуряване;</w:t>
      </w:r>
    </w:p>
    <w:p w14:paraId="68BEA07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изпълнението на плана за провеждане на аварийно-спа</w:t>
      </w:r>
      <w:r>
        <w:rPr>
          <w:rFonts w:ascii="Times New Roman" w:hAnsi="Times New Roman" w:cs="Times New Roman"/>
          <w:sz w:val="24"/>
          <w:szCs w:val="24"/>
          <w:lang w:val="x-none"/>
        </w:rPr>
        <w:t>сителните работи;</w:t>
      </w:r>
    </w:p>
    <w:p w14:paraId="741EB28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осигуряването на външна помощ по плана и координиране на взаимодействието между участниците в аварийно-спасителното осигуряване;</w:t>
      </w:r>
    </w:p>
    <w:p w14:paraId="58B3887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(доп. – ДВ, бр. 51 от 2015 г.) застраховането, подготовката и поддържането на квалификацията на профе</w:t>
      </w:r>
      <w:r>
        <w:rPr>
          <w:rFonts w:ascii="Times New Roman" w:hAnsi="Times New Roman" w:cs="Times New Roman"/>
          <w:sz w:val="24"/>
          <w:szCs w:val="24"/>
          <w:lang w:val="x-none"/>
        </w:rPr>
        <w:t>сионалния и непрофесионалния аварийно-спасителен персонал, както и оборудването им с подходящо защитно облекло и лични предпазни средства;</w:t>
      </w:r>
    </w:p>
    <w:p w14:paraId="7A87D3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(нова – ДВ, бр. 51 от 2015 г.) провеждането на тренировките на професионалния аварийно-спасителен персонал на про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фесионален тренажорен или тренировъчен център. </w:t>
      </w:r>
    </w:p>
    <w:p w14:paraId="47D2D99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Ръководителят на летището със заповед възлага задълженията по аварийно-спасителното осигуряване на полетите на съответните служби и лица, които ръководи. Задълженията на службите и лицата, които не са под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негово ръководство, се определят с плана за съвместна дейност.</w:t>
      </w:r>
    </w:p>
    <w:p w14:paraId="7EF17CB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Ръководителите на летища със съвместно ползване разпределят съгласувано задълженията по тази наредба, следвайки правилото, че отговорен за аварийно-спасителното осигуряване на полети е ръ</w:t>
      </w:r>
      <w:r>
        <w:rPr>
          <w:rFonts w:ascii="Times New Roman" w:hAnsi="Times New Roman" w:cs="Times New Roman"/>
          <w:sz w:val="24"/>
          <w:szCs w:val="24"/>
          <w:lang w:val="x-none"/>
        </w:rPr>
        <w:t>ководителят на летищната администрация.</w:t>
      </w:r>
    </w:p>
    <w:p w14:paraId="11499D8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Противопожарната служба на летището е административно подчинена на летищната администрация и:</w:t>
      </w:r>
    </w:p>
    <w:p w14:paraId="502CBD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аварийно-спасителните работи на летището, в т. ч.:</w:t>
      </w:r>
    </w:p>
    <w:p w14:paraId="5F755ED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незабавно и ефективно спасява пътниците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екипажите на ВС, търпящи бедствие;</w:t>
      </w:r>
    </w:p>
    <w:p w14:paraId="34C3C1B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– ДВ, бр. 51 от 2015 г.) гаси пожари в намиращи се ВС в работната площ на летището, в радиус 5 км от контролната точка на летището и в обекти, които са разположени в зона за сигурност страна въздух, зони с огра</w:t>
      </w:r>
      <w:r>
        <w:rPr>
          <w:rFonts w:ascii="Times New Roman" w:hAnsi="Times New Roman" w:cs="Times New Roman"/>
          <w:sz w:val="24"/>
          <w:szCs w:val="24"/>
          <w:lang w:val="x-none"/>
        </w:rPr>
        <w:t>ничен достъп и критичната част с ограничен достъп, засягащи по един или друг начин безопасността на полетите или живота, здравето и имуществото на хората;</w:t>
      </w:r>
    </w:p>
    <w:p w14:paraId="54EB1CA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спасява хора при други аварийни ситуации на територията на летището (актове на незаконна намеса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дейността на гражданската авиация, крупни производствени аварии и природни бедствия);</w:t>
      </w:r>
    </w:p>
    <w:p w14:paraId="5AB76C6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извършва профилактични действия за намаляване на опасността от възникване на пожари на територията на летището.</w:t>
      </w:r>
    </w:p>
    <w:p w14:paraId="49C703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Противопожарната служба на летището извършва обу</w:t>
      </w:r>
      <w:r>
        <w:rPr>
          <w:rFonts w:ascii="Times New Roman" w:hAnsi="Times New Roman" w:cs="Times New Roman"/>
          <w:sz w:val="24"/>
          <w:szCs w:val="24"/>
          <w:lang w:val="x-none"/>
        </w:rPr>
        <w:t>чение за поддържане на квалификацията и специалната подготовка на професионалния и непрофесионалния аварийно-спасителен персонал</w:t>
      </w:r>
    </w:p>
    <w:p w14:paraId="72D8CCF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Противопожарната служба на летището отговаря за експлоатацията на противопожарната аварийно-спасителна техника и оборудван</w:t>
      </w:r>
      <w:r>
        <w:rPr>
          <w:rFonts w:ascii="Times New Roman" w:hAnsi="Times New Roman" w:cs="Times New Roman"/>
          <w:sz w:val="24"/>
          <w:szCs w:val="24"/>
          <w:lang w:val="x-none"/>
        </w:rPr>
        <w:t>е.</w:t>
      </w:r>
    </w:p>
    <w:p w14:paraId="023D0DA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Противопожарната служба на летището организира взаимодействието с териториалните структурни звена на НСБПЗН.</w:t>
      </w:r>
    </w:p>
    <w:p w14:paraId="7B42AB2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Противопожарната служба на летището осигурява постоянен достъп за проверка от инспекторите на ГД "ГВА" и летищната администрация по из</w:t>
      </w:r>
      <w:r>
        <w:rPr>
          <w:rFonts w:ascii="Times New Roman" w:hAnsi="Times New Roman" w:cs="Times New Roman"/>
          <w:sz w:val="24"/>
          <w:szCs w:val="24"/>
          <w:lang w:val="x-none"/>
        </w:rPr>
        <w:t>пълнение на поетите договорни отношения, използването на оборудването и техниката и качеството на подготовката за противопожарното осигуряване в летищата.</w:t>
      </w:r>
    </w:p>
    <w:p w14:paraId="47AC899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Ръководителят на противопожарната служба на летището отговаря за:</w:t>
      </w:r>
    </w:p>
    <w:p w14:paraId="4127BDB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дейността на против</w:t>
      </w:r>
      <w:r>
        <w:rPr>
          <w:rFonts w:ascii="Times New Roman" w:hAnsi="Times New Roman" w:cs="Times New Roman"/>
          <w:sz w:val="24"/>
          <w:szCs w:val="24"/>
          <w:lang w:val="x-none"/>
        </w:rPr>
        <w:t>опожарната служба на летището;</w:t>
      </w:r>
    </w:p>
    <w:p w14:paraId="2CA647D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използването на наличната противопожарна и аварийно-спасителна техника, оборудване, гасителни средства и спазването на противопожарните изисквания;</w:t>
      </w:r>
    </w:p>
    <w:p w14:paraId="021DB5B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51 от 2015 г.) подбора на професионалния и непрофесио</w:t>
      </w:r>
      <w:r>
        <w:rPr>
          <w:rFonts w:ascii="Times New Roman" w:hAnsi="Times New Roman" w:cs="Times New Roman"/>
          <w:sz w:val="24"/>
          <w:szCs w:val="24"/>
          <w:lang w:val="x-none"/>
        </w:rPr>
        <w:t>налния аварийно-спасителен персонал на летището, както и обучението им, свързано с действията им по време на пожар;</w:t>
      </w:r>
    </w:p>
    <w:p w14:paraId="48D17F2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– ДВ, бр. 51 от 2015 г.) разработването и съгласуването с ГД "ГВА" на плановете за оперативни действия при различните видове авари</w:t>
      </w:r>
      <w:r>
        <w:rPr>
          <w:rFonts w:ascii="Times New Roman" w:hAnsi="Times New Roman" w:cs="Times New Roman"/>
          <w:sz w:val="24"/>
          <w:szCs w:val="24"/>
          <w:lang w:val="x-none"/>
        </w:rPr>
        <w:t>йни ситуации и пожар, а също и плановете за съвместна оперативна намеса с взаимодействащите служби.</w:t>
      </w:r>
    </w:p>
    <w:p w14:paraId="2806F7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тренировки и аварийно-спасителни дейности ръководителят на противопожарната служба на летището носи червена каска и червена жилетка, на гърдите и г</w:t>
      </w:r>
      <w:r>
        <w:rPr>
          <w:rFonts w:ascii="Times New Roman" w:hAnsi="Times New Roman" w:cs="Times New Roman"/>
          <w:sz w:val="24"/>
          <w:szCs w:val="24"/>
          <w:lang w:val="x-none"/>
        </w:rPr>
        <w:t>ърба на която със светлоотразяваща боя е нанесен надпис "Началник на противопожарна служба".</w:t>
      </w:r>
    </w:p>
    <w:p w14:paraId="2E58546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Летищната аварийно-спасителната служба:</w:t>
      </w:r>
    </w:p>
    <w:p w14:paraId="0DABDCB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осигурява извършването на аварийно-спасителните действия, като незабавно и ефективно спасява пътниците и ек</w:t>
      </w:r>
      <w:r>
        <w:rPr>
          <w:rFonts w:ascii="Times New Roman" w:hAnsi="Times New Roman" w:cs="Times New Roman"/>
          <w:sz w:val="24"/>
          <w:szCs w:val="24"/>
          <w:lang w:val="x-none"/>
        </w:rPr>
        <w:t>ипажите на ВС, търпящи бедствие;</w:t>
      </w:r>
    </w:p>
    <w:p w14:paraId="153F7A1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спасява хора при други аварийни ситуации на територията на летището (актове на незаконна намеса в дейността на гражданската авиация, крупни производствени аварии и природни бедствия);</w:t>
      </w:r>
    </w:p>
    <w:p w14:paraId="3F3C099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уведомява съгласно плана служби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лицата, имащи отношение към провеждането на аварийно-спасителни мероприятия;</w:t>
      </w:r>
    </w:p>
    <w:p w14:paraId="7D47DC8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локализира, неутрализира и отстранява въздействието от вредни и опасни вещества;</w:t>
      </w:r>
    </w:p>
    <w:p w14:paraId="48E3697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предприема необходимите действия за отстраняване от летателното поле на ВС, което не мо</w:t>
      </w:r>
      <w:r>
        <w:rPr>
          <w:rFonts w:ascii="Times New Roman" w:hAnsi="Times New Roman" w:cs="Times New Roman"/>
          <w:sz w:val="24"/>
          <w:szCs w:val="24"/>
          <w:lang w:val="x-none"/>
        </w:rPr>
        <w:t>же да се движи самостоятелно;</w:t>
      </w:r>
    </w:p>
    <w:p w14:paraId="5751554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предприема необходимите действия за възстановяване на нормалната работа на летището;</w:t>
      </w:r>
    </w:p>
    <w:p w14:paraId="6641E30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предприема необходимите действия за съхраняване на веществените доказателства, необходими за разследване на авиационното произшествие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със съдействието на летищна служба за сигурност и полицията;</w:t>
      </w:r>
    </w:p>
    <w:p w14:paraId="08AF7A0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извършва профилактични действия за намаляване на опасността от възникване на крупни производствени аварии на територията на летището.</w:t>
      </w:r>
    </w:p>
    <w:p w14:paraId="4EE858D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Летищната аварийно-спасителна служба поддържа посто</w:t>
      </w:r>
      <w:r>
        <w:rPr>
          <w:rFonts w:ascii="Times New Roman" w:hAnsi="Times New Roman" w:cs="Times New Roman"/>
          <w:sz w:val="24"/>
          <w:szCs w:val="24"/>
          <w:lang w:val="x-none"/>
        </w:rPr>
        <w:t>янна готовност на аварийно-спасителния персонал.</w:t>
      </w:r>
    </w:p>
    <w:p w14:paraId="42A63B0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Летищната аварийно-спасителна служба отговаря за експлоатация на аварийно-спасителна техника и оборудване.</w:t>
      </w:r>
    </w:p>
    <w:p w14:paraId="7E344BF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Ръководителят на летищната аварийно-спасителна служба отговаря за:</w:t>
      </w:r>
    </w:p>
    <w:p w14:paraId="375358A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изпълнениет</w:t>
      </w:r>
      <w:r>
        <w:rPr>
          <w:rFonts w:ascii="Times New Roman" w:hAnsi="Times New Roman" w:cs="Times New Roman"/>
          <w:sz w:val="24"/>
          <w:szCs w:val="24"/>
          <w:lang w:val="x-none"/>
        </w:rPr>
        <w:t>о на оперативни задачи, свързани с аварийно-спасителната защита на летището;</w:t>
      </w:r>
    </w:p>
    <w:p w14:paraId="137D371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осигуряването посредством летищната администрация на необходимата аварийно-спасителна техника и оборудване;</w:t>
      </w:r>
    </w:p>
    <w:p w14:paraId="45B661B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51 от 2015 г.) подбора и обучението на професио</w:t>
      </w:r>
      <w:r>
        <w:rPr>
          <w:rFonts w:ascii="Times New Roman" w:hAnsi="Times New Roman" w:cs="Times New Roman"/>
          <w:sz w:val="24"/>
          <w:szCs w:val="24"/>
          <w:lang w:val="x-none"/>
        </w:rPr>
        <w:t>налния персонал и подготовката на непрофесионалния аварийно-спасителен персонал;</w:t>
      </w:r>
    </w:p>
    <w:p w14:paraId="00CE86F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51 от 2015 г.) подготовката и съгласуването с ГД "ГВА" на плановете за действие на аварийно-спасителната служба при различни типове аварийни ситуации и за </w:t>
      </w:r>
      <w:r>
        <w:rPr>
          <w:rFonts w:ascii="Times New Roman" w:hAnsi="Times New Roman" w:cs="Times New Roman"/>
          <w:sz w:val="24"/>
          <w:szCs w:val="24"/>
          <w:lang w:val="x-none"/>
        </w:rPr>
        <w:t>плановете за съвместни действия с взаимодействащите служби.</w:t>
      </w:r>
    </w:p>
    <w:p w14:paraId="0E1C660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Ръководителят на летищната аварийно-спасителна служба при тренировъчни и аварийно-спасителни действия носи жилетка, на гърдите и гърба на която със светлоотразяваща боя е нанесен надпис "Лети</w:t>
      </w:r>
      <w:r>
        <w:rPr>
          <w:rFonts w:ascii="Times New Roman" w:hAnsi="Times New Roman" w:cs="Times New Roman"/>
          <w:sz w:val="24"/>
          <w:szCs w:val="24"/>
          <w:lang w:val="x-none"/>
        </w:rPr>
        <w:t>щна администрация".</w:t>
      </w:r>
    </w:p>
    <w:p w14:paraId="7283128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Полицейската служба на територията на летището в аварийна ситуация отговаря за:</w:t>
      </w:r>
    </w:p>
    <w:p w14:paraId="2969BCC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прекратяването на достъпа до зоната на аварията на всички лица с изключение на участващите в аварийно-спасителните действия;</w:t>
      </w:r>
    </w:p>
    <w:p w14:paraId="587C4C0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осигуряване</w:t>
      </w:r>
      <w:r>
        <w:rPr>
          <w:rFonts w:ascii="Times New Roman" w:hAnsi="Times New Roman" w:cs="Times New Roman"/>
          <w:sz w:val="24"/>
          <w:szCs w:val="24"/>
          <w:lang w:val="x-none"/>
        </w:rPr>
        <w:t>то на безпрепятствено преминаване и достъп до местопроизшествието на участващите в аварийно-спасителните действия персонал и транспортни средства и при необходимост - обиколен път за други транспортни средства и лица;</w:t>
      </w:r>
    </w:p>
    <w:p w14:paraId="337E712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въвеждането на ред във и около охр</w:t>
      </w:r>
      <w:r>
        <w:rPr>
          <w:rFonts w:ascii="Times New Roman" w:hAnsi="Times New Roman" w:cs="Times New Roman"/>
          <w:sz w:val="24"/>
          <w:szCs w:val="24"/>
          <w:lang w:val="x-none"/>
        </w:rPr>
        <w:t>аняваната зона;</w:t>
      </w:r>
    </w:p>
    <w:p w14:paraId="14C8BF1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вземането на мерки за опазване на мястото на произшествието в първоначалния му вид за целите на разследването, доколкото това не пречи на провежданите аварийно-спасителни работи;</w:t>
      </w:r>
    </w:p>
    <w:p w14:paraId="745887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оказването на помощ на участващите в аварийно-спасите</w:t>
      </w:r>
      <w:r>
        <w:rPr>
          <w:rFonts w:ascii="Times New Roman" w:hAnsi="Times New Roman" w:cs="Times New Roman"/>
          <w:sz w:val="24"/>
          <w:szCs w:val="24"/>
          <w:lang w:val="x-none"/>
        </w:rPr>
        <w:t>лните действия;</w:t>
      </w:r>
    </w:p>
    <w:p w14:paraId="034DCD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осигуряването режима на достъп до местопроизшествието.</w:t>
      </w:r>
    </w:p>
    <w:p w14:paraId="5ADA5BC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Началникът на полицейската служба на летището и началникът на летищна служба за сигурност носят жилетка, на гърдите и гърба на която със светлоотразяваща боя е нанесен надпис "</w:t>
      </w:r>
      <w:r>
        <w:rPr>
          <w:rFonts w:ascii="Times New Roman" w:hAnsi="Times New Roman" w:cs="Times New Roman"/>
          <w:sz w:val="24"/>
          <w:szCs w:val="24"/>
          <w:lang w:val="x-none"/>
        </w:rPr>
        <w:t>Началник на полицията", съответно "Сигурност и защита".</w:t>
      </w:r>
    </w:p>
    <w:p w14:paraId="05FF706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Органът за ОВД в аварийна ситуация отговаря за:</w:t>
      </w:r>
    </w:p>
    <w:p w14:paraId="338910F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определянето на категорията на аварийната ситуация с ВС;</w:t>
      </w:r>
    </w:p>
    <w:p w14:paraId="2C5CA7E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уведомяването на противопожарната служба и летищната администрацията, включител</w:t>
      </w:r>
      <w:r>
        <w:rPr>
          <w:rFonts w:ascii="Times New Roman" w:hAnsi="Times New Roman" w:cs="Times New Roman"/>
          <w:sz w:val="24"/>
          <w:szCs w:val="24"/>
          <w:lang w:val="x-none"/>
        </w:rPr>
        <w:t>но чрез "паникбутон";</w:t>
      </w:r>
    </w:p>
    <w:p w14:paraId="79A1158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закриването на пистата за излитане и кацане (ПИК), засегната от авиационното произшествие;</w:t>
      </w:r>
    </w:p>
    <w:p w14:paraId="33C42ED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ограничаването на движението на транспортни средства по ПИК с цел запазване на доказателствата, свързани с разследването на авиационнот</w:t>
      </w:r>
      <w:r>
        <w:rPr>
          <w:rFonts w:ascii="Times New Roman" w:hAnsi="Times New Roman" w:cs="Times New Roman"/>
          <w:sz w:val="24"/>
          <w:szCs w:val="24"/>
          <w:lang w:val="x-none"/>
        </w:rPr>
        <w:t>о произшествие;</w:t>
      </w:r>
    </w:p>
    <w:p w14:paraId="0844E01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предаването на съобщение "NOTAM" за закриване на ПИК в аварийна обстановка.</w:t>
      </w:r>
    </w:p>
    <w:p w14:paraId="5556B0B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Медицинската служба на летището в аварийна ситуация отговаря за:</w:t>
      </w:r>
    </w:p>
    <w:p w14:paraId="79C66A2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уведомяване по плана на центровете за спешна медицинска помощ и болниците;</w:t>
      </w:r>
    </w:p>
    <w:p w14:paraId="4BE3DFF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x-none"/>
        </w:rPr>
        <w:t>разпределяне на пострадалите по спешност и оказване на първа медицинска помощ на нуждаещите се;</w:t>
      </w:r>
    </w:p>
    <w:p w14:paraId="0013F9C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своевременно диагностициране и стабилизиране на състоянието на тежко ранените;</w:t>
      </w:r>
    </w:p>
    <w:p w14:paraId="1960E74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осигуряване превозването на нуждаещите се до съответните болници.</w:t>
      </w:r>
    </w:p>
    <w:p w14:paraId="3594A4C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</w:t>
      </w:r>
      <w:r>
        <w:rPr>
          <w:rFonts w:ascii="Times New Roman" w:hAnsi="Times New Roman" w:cs="Times New Roman"/>
          <w:sz w:val="24"/>
          <w:szCs w:val="24"/>
          <w:lang w:val="x-none"/>
        </w:rPr>
        <w:t>дицинската служба на летището взема участие в евакуацията на пътниците от претърпялото бедствие ВС и следи за създаване на необходимите санитарно-хигиенни условия в пункта за евакуация.</w:t>
      </w:r>
    </w:p>
    <w:p w14:paraId="2282003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Медицинската служба на летището:</w:t>
      </w:r>
    </w:p>
    <w:p w14:paraId="704FF0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осигурява чрез летищната ад</w:t>
      </w:r>
      <w:r>
        <w:rPr>
          <w:rFonts w:ascii="Times New Roman" w:hAnsi="Times New Roman" w:cs="Times New Roman"/>
          <w:sz w:val="24"/>
          <w:szCs w:val="24"/>
          <w:lang w:val="x-none"/>
        </w:rPr>
        <w:t>министрация доставката на необходимото оборудване, материали и медикаменти, необходими за оказване на спешна медицинска помощ;</w:t>
      </w:r>
    </w:p>
    <w:p w14:paraId="45C20F5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съхранява и взема мерки за постоянното наличие на годни за употреба лекарствени средства, медицинско оборудване и материали;</w:t>
      </w:r>
    </w:p>
    <w:p w14:paraId="40D348F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съвместно с летищата администрацията осигурява обучение на професионалния и непрофесионалния спасителен персонал за оказване на спешна медицинска помощ.</w:t>
      </w:r>
    </w:p>
    <w:p w14:paraId="04A2BC5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 ръководството на действията на медицинската служба в района на аварийна ситуация летищната </w:t>
      </w:r>
      <w:r>
        <w:rPr>
          <w:rFonts w:ascii="Times New Roman" w:hAnsi="Times New Roman" w:cs="Times New Roman"/>
          <w:sz w:val="24"/>
          <w:szCs w:val="24"/>
          <w:lang w:val="x-none"/>
        </w:rPr>
        <w:t>администрация определя координатор по медицинските въпроси. При тренировъчни или аварийно-спасителни действия медицинският координатор носи жилетка, на гърдите и гърба на която със светлоотразяваща боя е нанесен надпис "Медицинска служба".</w:t>
      </w:r>
    </w:p>
    <w:p w14:paraId="7221220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Центрове</w:t>
      </w:r>
      <w:r>
        <w:rPr>
          <w:rFonts w:ascii="Times New Roman" w:hAnsi="Times New Roman" w:cs="Times New Roman"/>
          <w:sz w:val="24"/>
          <w:szCs w:val="24"/>
          <w:lang w:val="x-none"/>
        </w:rPr>
        <w:t>те за спешна медицинска помощ и болниците по плана за взаимодействие в случай на аварийна обстановка в летището изпращат незабавно на местопроизшествието предварително съгласуваните медицински екипи.</w:t>
      </w:r>
    </w:p>
    <w:p w14:paraId="7C24975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Авиационният оператор на претърпялото бедств</w:t>
      </w:r>
      <w:r>
        <w:rPr>
          <w:rFonts w:ascii="Times New Roman" w:hAnsi="Times New Roman" w:cs="Times New Roman"/>
          <w:sz w:val="24"/>
          <w:szCs w:val="24"/>
          <w:lang w:val="x-none"/>
        </w:rPr>
        <w:t>ие ВС е длъжен да предостави на ръководителите на службите, участващи в аварийно-спасителните действия, информация за броя на пътниците и екипажа, количеството гориво, наличието на опасни товари на борда, както и всякаква друга информация, необходима за пр</w:t>
      </w:r>
      <w:r>
        <w:rPr>
          <w:rFonts w:ascii="Times New Roman" w:hAnsi="Times New Roman" w:cs="Times New Roman"/>
          <w:sz w:val="24"/>
          <w:szCs w:val="24"/>
          <w:lang w:val="x-none"/>
        </w:rPr>
        <w:t>овежданите аварийно-спасителни работи.</w:t>
      </w:r>
    </w:p>
    <w:p w14:paraId="22CE515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Авиационният оператор на ВС отговаря за превозването на пътниците и багажа от претърпялото бедствие ВС до крайните пунктове на тяхното пътуване.</w:t>
      </w:r>
    </w:p>
    <w:p w14:paraId="6013A97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Авиационният оператор на ВС определя свой представител при про</w:t>
      </w:r>
      <w:r>
        <w:rPr>
          <w:rFonts w:ascii="Times New Roman" w:hAnsi="Times New Roman" w:cs="Times New Roman"/>
          <w:sz w:val="24"/>
          <w:szCs w:val="24"/>
          <w:lang w:val="x-none"/>
        </w:rPr>
        <w:t>веждане на аварийно-спасителни действия и при отстраняване от летателното поле на ВС, което не може да се движи самостоятелно.</w:t>
      </w:r>
    </w:p>
    <w:p w14:paraId="6D58DD7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Всеки служител от професионалния и непрофесионалния аварийно-спасителен персонал е длъжен да:</w:t>
      </w:r>
    </w:p>
    <w:p w14:paraId="0534467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знае и да спазва задълж</w:t>
      </w:r>
      <w:r>
        <w:rPr>
          <w:rFonts w:ascii="Times New Roman" w:hAnsi="Times New Roman" w:cs="Times New Roman"/>
          <w:sz w:val="24"/>
          <w:szCs w:val="24"/>
          <w:lang w:val="x-none"/>
        </w:rPr>
        <w:t>енията си във връзка с аварийно-спасителното осигуряване;</w:t>
      </w:r>
    </w:p>
    <w:p w14:paraId="41810EC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бъде готов във всеки момент на дежурството си да пристъпи към аварийно-спасителни действия съгласно плана и подготовката си;</w:t>
      </w:r>
    </w:p>
    <w:p w14:paraId="0F212C0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познава и работи с аварийно-спасителната техника и оборудване;</w:t>
      </w:r>
    </w:p>
    <w:p w14:paraId="06A20D4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x-none"/>
        </w:rPr>
        <w:t>. може да окаже спешна медицинска помощ на пострадали;</w:t>
      </w:r>
    </w:p>
    <w:p w14:paraId="11E48B1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спазва изискванията и правилата по охрана на труда, включително в условията на аварийно-спасителни действия;</w:t>
      </w:r>
    </w:p>
    <w:p w14:paraId="07B844C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поддържа в експлоатационна годност поверените му средства за извършване на аварийно-</w:t>
      </w:r>
      <w:r>
        <w:rPr>
          <w:rFonts w:ascii="Times New Roman" w:hAnsi="Times New Roman" w:cs="Times New Roman"/>
          <w:sz w:val="24"/>
          <w:szCs w:val="24"/>
          <w:lang w:val="x-none"/>
        </w:rPr>
        <w:t>спасителни операции;</w:t>
      </w:r>
    </w:p>
    <w:p w14:paraId="433336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участва в обучението и тренировките, като поддържа в необходимата форма и повишава готовността и уменията си за действия при аварийни ситуации;</w:t>
      </w:r>
    </w:p>
    <w:p w14:paraId="1ECBF1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изучава и изпълнява задълженията си съгласно плановете за аварийно-спасителни опера</w:t>
      </w:r>
      <w:r>
        <w:rPr>
          <w:rFonts w:ascii="Times New Roman" w:hAnsi="Times New Roman" w:cs="Times New Roman"/>
          <w:sz w:val="24"/>
          <w:szCs w:val="24"/>
          <w:lang w:val="x-none"/>
        </w:rPr>
        <w:t>ции и да усъвършенства професионалната си подготовка.</w:t>
      </w:r>
    </w:p>
    <w:p w14:paraId="10F437D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 летищата със съвместно ползване летищната администрация изготвя план за действие при аварийни ситуации, в който се разпределят и отговорностите.</w:t>
      </w:r>
    </w:p>
    <w:p w14:paraId="040E0C8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51 от 2015 г.) На лет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ища, близо до които са разположени военни поделения, летищната администрация изготвя план за действие при аварийни ситуации съвместно с командването на военните поделения, в който се регламентират разпределението на отговорностите, задълженията, функциите </w:t>
      </w:r>
      <w:r>
        <w:rPr>
          <w:rFonts w:ascii="Times New Roman" w:hAnsi="Times New Roman" w:cs="Times New Roman"/>
          <w:sz w:val="24"/>
          <w:szCs w:val="24"/>
          <w:lang w:val="x-none"/>
        </w:rPr>
        <w:t>по управлението, комуникациите и координацията в аварийни ситуации.</w:t>
      </w:r>
    </w:p>
    <w:p w14:paraId="2A03EC2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На летищата, разположени в близост до големи водни басейни, летищната администрация осигурява взаимодействие с пристанищните аварийно-спасителни служби.</w:t>
      </w:r>
    </w:p>
    <w:p w14:paraId="7386EB0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14:paraId="19F3767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ОСИГУРЯВАНЕ НА АВА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РИЙНО-СПАСИТЕЛНАТА ДЕЙНОСТ</w:t>
      </w:r>
    </w:p>
    <w:p w14:paraId="2C145DB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45C0EF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14:paraId="7AB62F1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14:paraId="3A3A0CC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00A073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Аварийно-спасителната дейност в гражданските летища означава осигуряване на:</w:t>
      </w:r>
    </w:p>
    <w:p w14:paraId="7BC299C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противопожарна и друга аварийно-спасителна техника, отговаряща на изискванията по количество и номенклатура;</w:t>
      </w:r>
    </w:p>
    <w:p w14:paraId="73930D6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технически и помощни средства, включително лекарствени продукти, медицински средства и оборудване за провеждане на аварийно-спасителни и противопожарни мероприятия в летищата, в т. ч. и за обучение и тренировки;</w:t>
      </w:r>
    </w:p>
    <w:p w14:paraId="6B75668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професионален и непрофесионален авар</w:t>
      </w:r>
      <w:r>
        <w:rPr>
          <w:rFonts w:ascii="Times New Roman" w:hAnsi="Times New Roman" w:cs="Times New Roman"/>
          <w:sz w:val="24"/>
          <w:szCs w:val="24"/>
          <w:lang w:val="x-none"/>
        </w:rPr>
        <w:t>ийно-спасителен персонал, участващ в аварийно-спасителната дейност.</w:t>
      </w:r>
    </w:p>
    <w:p w14:paraId="11EC3C7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Противопожарната и аварийно-спасителната техника е необходимо да достига до всяка точка от ПИК и работната площ на летището до три минути при оптимални атмосферни условия.</w:t>
      </w:r>
    </w:p>
    <w:p w14:paraId="2ED863D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всяко летище се осигуряват:</w:t>
      </w:r>
    </w:p>
    <w:p w14:paraId="3E7B1B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аварийно-спасително и противопожарно оборудване, съответстващо на категорията на летището, определено в приложение № 2;</w:t>
      </w:r>
    </w:p>
    <w:p w14:paraId="13D33DE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обучен и подготвен професионален и непрофесионален персонал за изпълнение на аварийно-спасителни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операции и в зоната на отговорност;</w:t>
      </w:r>
    </w:p>
    <w:p w14:paraId="29FA941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необходимите медицинско оборудване, материали и лекарствени средства за оказване на първа помощ на пострадалите.</w:t>
      </w:r>
    </w:p>
    <w:p w14:paraId="0D103A0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Финансирането на дейностите по наредбата за гражданските летища за обществено ползване - публична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държавна собственост, е за сметка на летищните такси по чл. 120, ал. 1 от Закона за гражданското въздухоплаване, а за останалите летища и вертолетни площадки - за сметка на собственика и/или ползвателя.</w:t>
      </w:r>
    </w:p>
    <w:p w14:paraId="428E17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Изискването по ал. 2 се отнася за периода от вр</w:t>
      </w:r>
      <w:r>
        <w:rPr>
          <w:rFonts w:ascii="Times New Roman" w:hAnsi="Times New Roman" w:cs="Times New Roman"/>
          <w:sz w:val="24"/>
          <w:szCs w:val="24"/>
          <w:lang w:val="x-none"/>
        </w:rPr>
        <w:t>еме, през който летището функционира, осигурявайки обявената степен на аварийно-спасителна защита с противопожарна, аварийно-спасителна техника и медицинско оборудване.</w:t>
      </w:r>
    </w:p>
    <w:p w14:paraId="602EFD1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Летищната администрация осигурява необходимите финансови средства за изпълн</w:t>
      </w:r>
      <w:r>
        <w:rPr>
          <w:rFonts w:ascii="Times New Roman" w:hAnsi="Times New Roman" w:cs="Times New Roman"/>
          <w:sz w:val="24"/>
          <w:szCs w:val="24"/>
          <w:lang w:val="x-none"/>
        </w:rPr>
        <w:t>ение на изискванията на наредбата.</w:t>
      </w:r>
    </w:p>
    <w:p w14:paraId="05B16DB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51 от 2015 г.) Летищната администрация и собствениците или ползвателите на летателните площадки поемат разходите за гориво-смазочни материали, гасителни вещества и други материали, изразходвани при пъ</w:t>
      </w:r>
      <w:r>
        <w:rPr>
          <w:rFonts w:ascii="Times New Roman" w:hAnsi="Times New Roman" w:cs="Times New Roman"/>
          <w:sz w:val="24"/>
          <w:szCs w:val="24"/>
          <w:lang w:val="x-none"/>
        </w:rPr>
        <w:t>лномащабната тренировка, на привлечените участници в аварийно-спасителни мероприятия.</w:t>
      </w:r>
    </w:p>
    <w:p w14:paraId="02CB156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14:paraId="4401811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Категория на гражданските летища</w:t>
      </w:r>
    </w:p>
    <w:p w14:paraId="08C2135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86BF19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Категорията на летището се определя в зависимост от размерите на ВС, използващи даденото летище, и интензивността </w:t>
      </w:r>
      <w:r>
        <w:rPr>
          <w:rFonts w:ascii="Times New Roman" w:hAnsi="Times New Roman" w:cs="Times New Roman"/>
          <w:sz w:val="24"/>
          <w:szCs w:val="24"/>
          <w:lang w:val="x-none"/>
        </w:rPr>
        <w:t>на полетите.</w:t>
      </w:r>
    </w:p>
    <w:p w14:paraId="00207F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Категорията на летището се определя съгласно приложение № 2.</w:t>
      </w:r>
    </w:p>
    <w:p w14:paraId="79C29AC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Във всички случаи, когато летището обслужва пътнически полети, категорията на аварийно-спасителното осигуряване не може да бъде по-ниска от най-високата категория на ВС, оп</w:t>
      </w:r>
      <w:r>
        <w:rPr>
          <w:rFonts w:ascii="Times New Roman" w:hAnsi="Times New Roman" w:cs="Times New Roman"/>
          <w:sz w:val="24"/>
          <w:szCs w:val="24"/>
          <w:lang w:val="x-none"/>
        </w:rPr>
        <w:t>ериращо до/от летището.</w:t>
      </w:r>
    </w:p>
    <w:p w14:paraId="39B9950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 времето, когато се предвижда намаляване на полетите, категорията на летището не може да бъде понижена до най-високата категория на самолета, който съгласно плановете ще използва летището през този период.</w:t>
      </w:r>
    </w:p>
    <w:p w14:paraId="1F96D4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На летища от 1</w:t>
      </w:r>
      <w:r>
        <w:rPr>
          <w:rFonts w:ascii="Times New Roman" w:hAnsi="Times New Roman" w:cs="Times New Roman"/>
          <w:sz w:val="24"/>
          <w:szCs w:val="24"/>
          <w:lang w:val="x-none"/>
        </w:rPr>
        <w:t>-ва до 3-та категория, които се използват за полети за авиохимически работи, за спортни полети или за единични полети на ВС с максимална излетна маса до 5700 кг (без превоз на пътници срещу заплащане), може да няма противопожарен автомобил.</w:t>
      </w:r>
    </w:p>
    <w:p w14:paraId="785AA47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Категорият</w:t>
      </w:r>
      <w:r>
        <w:rPr>
          <w:rFonts w:ascii="Times New Roman" w:hAnsi="Times New Roman" w:cs="Times New Roman"/>
          <w:sz w:val="24"/>
          <w:szCs w:val="24"/>
          <w:lang w:val="x-none"/>
        </w:rPr>
        <w:t>а на гражданските летища по ал. 5 се определя от ГД "ГВА".</w:t>
      </w:r>
    </w:p>
    <w:p w14:paraId="4864996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Категорията на вертолетната площадка се определя съгласно приложение № 3.</w:t>
      </w:r>
    </w:p>
    <w:p w14:paraId="565D46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времето, когато полети се изпълняват от по-къси вертолети, категорията на вертолетната площадка не може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бъде намалена до най-високата категория на вертолета, планиран да използва площадката през този период.</w:t>
      </w:r>
    </w:p>
    <w:p w14:paraId="535EE1E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На необслужваните вертолетни площадки, използвани за единични полети без превоз на пътници, може да няма противопожарен автомобил.</w:t>
      </w:r>
    </w:p>
    <w:p w14:paraId="7A0DEE6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III</w:t>
      </w:r>
    </w:p>
    <w:p w14:paraId="0380C7A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Материално-техническо осигуряване на аварийно-спасителните дейности</w:t>
      </w:r>
    </w:p>
    <w:p w14:paraId="7E79304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A3D29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зависимост от категорията на летището се осигуряват противопожарни аварийно-спасителни автомобили с технически характеристики, дадени в приложение № 4.</w:t>
      </w:r>
    </w:p>
    <w:p w14:paraId="677B239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Противопожа</w:t>
      </w:r>
      <w:r>
        <w:rPr>
          <w:rFonts w:ascii="Times New Roman" w:hAnsi="Times New Roman" w:cs="Times New Roman"/>
          <w:sz w:val="24"/>
          <w:szCs w:val="24"/>
          <w:lang w:val="x-none"/>
        </w:rPr>
        <w:t>рните аварийно-спасителни автомобили трябва да имат техническа възможност за подаване на пожарогасителна пяна с характеристики тип "А" или "В" съгласно приложение № 5 не по-късно от 60 s след пристигане на мястото на аварийната ситуация.</w:t>
      </w:r>
    </w:p>
    <w:p w14:paraId="7A11A68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летища, пр</w:t>
      </w:r>
      <w:r>
        <w:rPr>
          <w:rFonts w:ascii="Times New Roman" w:hAnsi="Times New Roman" w:cs="Times New Roman"/>
          <w:sz w:val="24"/>
          <w:szCs w:val="24"/>
          <w:lang w:val="x-none"/>
        </w:rPr>
        <w:t>и които част от долитанията и излитанията се осъществяват над голямо водно пространство, необходимите аварийно-спасителни средства за действия по вода се осигуряват чрез пристанищните служби и други организации, разполагащи с вертолети.</w:t>
      </w:r>
    </w:p>
    <w:p w14:paraId="122DA1B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района на ле</w:t>
      </w:r>
      <w:r>
        <w:rPr>
          <w:rFonts w:ascii="Times New Roman" w:hAnsi="Times New Roman" w:cs="Times New Roman"/>
          <w:sz w:val="24"/>
          <w:szCs w:val="24"/>
          <w:lang w:val="x-none"/>
        </w:rPr>
        <w:t>тището се осигурява въглероден диоксид или газови пожарогасителни състави или пожарогасителен прах във вид на пожарогасители, полустационарни, стационарни и возими инсталации съгласно приложение № 5.</w:t>
      </w:r>
    </w:p>
    <w:p w14:paraId="7BA1D73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летища от I до III категория за изпълнение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полети за авиохимически работи и на наземни вертолетни площадки, където не се превозват пътници, се разполага мобилно противопожарно оборудване с възможност да достигне всяка точка на летището или площадката до 3 min и с техническа възможност да осигури р</w:t>
      </w:r>
      <w:r>
        <w:rPr>
          <w:rFonts w:ascii="Times New Roman" w:hAnsi="Times New Roman" w:cs="Times New Roman"/>
          <w:sz w:val="24"/>
          <w:szCs w:val="24"/>
          <w:lang w:val="x-none"/>
        </w:rPr>
        <w:t>азхода на пожарогасителни вещества съгласно приложение № 5.</w:t>
      </w:r>
    </w:p>
    <w:p w14:paraId="0ACB901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 летищата се осигуряват основни и помощни пожарогасителни вещества.</w:t>
      </w:r>
    </w:p>
    <w:p w14:paraId="3E62792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Основните пожарогасителни вещества са водата и пенообразувателите, необходими за получаване на пяна с характе</w:t>
      </w:r>
      <w:r>
        <w:rPr>
          <w:rFonts w:ascii="Times New Roman" w:hAnsi="Times New Roman" w:cs="Times New Roman"/>
          <w:sz w:val="24"/>
          <w:szCs w:val="24"/>
          <w:lang w:val="x-none"/>
        </w:rPr>
        <w:t>ристики тип "А" или "В". Като основно пожарогасително вещество в летищата от I до III категория се използват пени с характеристики тип "В".</w:t>
      </w:r>
    </w:p>
    <w:p w14:paraId="62CF722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Помощните пожарогасителни вещества са:</w:t>
      </w:r>
    </w:p>
    <w:p w14:paraId="4B5A8AC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пожарогасителен прах;</w:t>
      </w:r>
    </w:p>
    <w:p w14:paraId="6B8B850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газови пожарогасителни състави;</w:t>
      </w:r>
    </w:p>
    <w:p w14:paraId="627B645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въглер</w:t>
      </w:r>
      <w:r>
        <w:rPr>
          <w:rFonts w:ascii="Times New Roman" w:hAnsi="Times New Roman" w:cs="Times New Roman"/>
          <w:sz w:val="24"/>
          <w:szCs w:val="24"/>
          <w:lang w:val="x-none"/>
        </w:rPr>
        <w:t>оден диоксид (СО2 );</w:t>
      </w:r>
    </w:p>
    <w:p w14:paraId="32C52EC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смеси от тези вещества.</w:t>
      </w:r>
    </w:p>
    <w:p w14:paraId="519F711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Основните пожарогасителни вещества отговарят на БДС ЕN 1568.</w:t>
      </w:r>
    </w:p>
    <w:p w14:paraId="6CC2441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 съвместно използване на различни пожарогасителни вещества са необходими удостоверения от производителите или резултати от изпитвания,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проведени в сертифицирани за целта лаборатории, удостоверяващи съвместимостта на различните вещества.</w:t>
      </w:r>
    </w:p>
    <w:p w14:paraId="73BA09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Основните и помощните пожарогасителни вещества могат да се заменят в следните случаи:</w:t>
      </w:r>
    </w:p>
    <w:p w14:paraId="4303D9F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летища от I и II категория се допуска замяната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помощни пожарогасителни вещества на цялото количество основни пожарогасителни вещества;</w:t>
      </w:r>
    </w:p>
    <w:p w14:paraId="05CDB07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летища от III до Х категория се допуска замяна с помощни пожарогасителни вещества до 30 % от основните пожарогасителни вещества.</w:t>
      </w:r>
    </w:p>
    <w:p w14:paraId="3EF7E05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Замяната на основните с по</w:t>
      </w:r>
      <w:r>
        <w:rPr>
          <w:rFonts w:ascii="Times New Roman" w:hAnsi="Times New Roman" w:cs="Times New Roman"/>
          <w:sz w:val="24"/>
          <w:szCs w:val="24"/>
          <w:lang w:val="x-none"/>
        </w:rPr>
        <w:t>мощни вещества се извършва съгласно приложение № 6.</w:t>
      </w:r>
    </w:p>
    <w:p w14:paraId="4665F69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Помощните пожарогасителни вещества съответстват на техническите изисквания на ISО, както следва:</w:t>
      </w:r>
    </w:p>
    <w:p w14:paraId="50B102C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пожарогасителни прахове - ISО 7202;</w:t>
      </w:r>
    </w:p>
    <w:p w14:paraId="31C4479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газови пожарогасителни състави - ISО 14520;</w:t>
      </w:r>
    </w:p>
    <w:p w14:paraId="51FA2CC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 </w:t>
      </w:r>
      <w:r>
        <w:rPr>
          <w:rFonts w:ascii="Times New Roman" w:hAnsi="Times New Roman" w:cs="Times New Roman"/>
          <w:sz w:val="24"/>
          <w:szCs w:val="24"/>
          <w:lang w:val="x-none"/>
        </w:rPr>
        <w:t>въглероден диоксид - ISО 5923.</w:t>
      </w:r>
    </w:p>
    <w:p w14:paraId="0595142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Количествата пенообразувател на всеки противопожарен аварийно-спасителен автомобил съответства на количеството вода за образуване на разтвор за пяна.</w:t>
      </w:r>
    </w:p>
    <w:p w14:paraId="4333F78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района на противопожарната служба на летището се съхраня</w:t>
      </w:r>
      <w:r>
        <w:rPr>
          <w:rFonts w:ascii="Times New Roman" w:hAnsi="Times New Roman" w:cs="Times New Roman"/>
          <w:sz w:val="24"/>
          <w:szCs w:val="24"/>
          <w:lang w:val="x-none"/>
        </w:rPr>
        <w:t>ва пенообразувател в количеството, което стига за най-малко три зареждания на всички противопожарни аварийно-спасителни автомобили.</w:t>
      </w:r>
    </w:p>
    <w:p w14:paraId="3BAC1FE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по решение на летищната администрация на летището се осигурява нанасянето на пенна възглавница върху повърхностт</w:t>
      </w:r>
      <w:r>
        <w:rPr>
          <w:rFonts w:ascii="Times New Roman" w:hAnsi="Times New Roman" w:cs="Times New Roman"/>
          <w:sz w:val="24"/>
          <w:szCs w:val="24"/>
          <w:lang w:val="x-none"/>
        </w:rPr>
        <w:t>а на ПИК, се предвижда допълнително специално автотранспортно средство и пенообразувател за тази операция, съгласно приложение № 7.</w:t>
      </w:r>
    </w:p>
    <w:p w14:paraId="5550D8A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51 от 2015 г.) Пожарната безопасност в района на летището и летателните площадки се определя съгласн</w:t>
      </w:r>
      <w:r>
        <w:rPr>
          <w:rFonts w:ascii="Times New Roman" w:hAnsi="Times New Roman" w:cs="Times New Roman"/>
          <w:sz w:val="24"/>
          <w:szCs w:val="24"/>
          <w:lang w:val="x-none"/>
        </w:rPr>
        <w:t>о изискванията в Наредба № Із-1971 от 2009 г. за строително-техническите правила и норми за осигуряване на безопасност при пожар (обн., ДВ, бр. 96 от 2009 г.; попр., бр. 17 от 2010 г.; изм., бр. 101 от 2010 г.; изм. и доп., бр. 75 от 2013 г., бр. 69 и 89 о</w:t>
      </w:r>
      <w:r>
        <w:rPr>
          <w:rFonts w:ascii="Times New Roman" w:hAnsi="Times New Roman" w:cs="Times New Roman"/>
          <w:sz w:val="24"/>
          <w:szCs w:val="24"/>
          <w:lang w:val="x-none"/>
        </w:rPr>
        <w:t>т 2014 г.; изм., бр. 8 от 2015 г.) и в Наредба № 8121з-647 от 2014 г. за правилата и нормите за пожарна безопасност при експлоатация на обектите (обн., ДВ, бр. 89 от 2014 г.; попр., бр. 105 от 2014 г.).</w:t>
      </w:r>
    </w:p>
    <w:p w14:paraId="1994628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Минималните количества пожарогасителни ве</w:t>
      </w:r>
      <w:r>
        <w:rPr>
          <w:rFonts w:ascii="Times New Roman" w:hAnsi="Times New Roman" w:cs="Times New Roman"/>
          <w:sz w:val="24"/>
          <w:szCs w:val="24"/>
          <w:lang w:val="x-none"/>
        </w:rPr>
        <w:t>щества на вертолетни площадки се определят съгласно приложение № 8.</w:t>
      </w:r>
    </w:p>
    <w:p w14:paraId="6C95739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 наземните вертолетни площадки се осигуряват:</w:t>
      </w:r>
    </w:p>
    <w:p w14:paraId="3C7F724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противопожарен аварийно-спасителен автомобил или друго транспортно средство за подаване на основните пожарогасителни вещества;</w:t>
      </w:r>
    </w:p>
    <w:p w14:paraId="0050816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x-none"/>
        </w:rPr>
        <w:t>пожарогасители, стационарни, полустационарни и возими инсталации за подаване на допълнителни пожарогасителни вещества;</w:t>
      </w:r>
    </w:p>
    <w:p w14:paraId="2B807A2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 площадките от категория Н1 се допуска замяна на цялото количество основни пожарогасителни вещества с допълнителни, а за тези от ка</w:t>
      </w:r>
      <w:r>
        <w:rPr>
          <w:rFonts w:ascii="Times New Roman" w:hAnsi="Times New Roman" w:cs="Times New Roman"/>
          <w:sz w:val="24"/>
          <w:szCs w:val="24"/>
          <w:lang w:val="x-none"/>
        </w:rPr>
        <w:t>тегории Н2 и Н3 - на 30 % от основните с допълнителни пожарогасителни вещества съгласно приложение № 6.</w:t>
      </w:r>
    </w:p>
    <w:p w14:paraId="7ADACCB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На вертолетни площадки върху покрив се осигуряват:</w:t>
      </w:r>
    </w:p>
    <w:p w14:paraId="36EC403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противопожарно аварийно-спасително оборудване за подаване на пяна 250 l/min, във всяка една </w:t>
      </w:r>
      <w:r>
        <w:rPr>
          <w:rFonts w:ascii="Times New Roman" w:hAnsi="Times New Roman" w:cs="Times New Roman"/>
          <w:sz w:val="24"/>
          <w:szCs w:val="24"/>
          <w:lang w:val="x-none"/>
        </w:rPr>
        <w:t>точка от вертолетната площадка от категория Н1;</w:t>
      </w:r>
    </w:p>
    <w:p w14:paraId="2068D0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най-малко два пенни лафетни струйника, като всеки от тях осигурява необходимия специфичен разход във всяка точка от вертолетната площадка върху покрив от категория Н2 и Н3;</w:t>
      </w:r>
    </w:p>
    <w:p w14:paraId="700C150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пожарогасители, стационарни</w:t>
      </w:r>
      <w:r>
        <w:rPr>
          <w:rFonts w:ascii="Times New Roman" w:hAnsi="Times New Roman" w:cs="Times New Roman"/>
          <w:sz w:val="24"/>
          <w:szCs w:val="24"/>
          <w:lang w:val="x-none"/>
        </w:rPr>
        <w:t>, полустационарни и возими инсталации за подаване на допълнителни пожарогасителни вещества.</w:t>
      </w:r>
    </w:p>
    <w:p w14:paraId="1A8EAAF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Противопожарното аварийно-спасително оборудване на вертолетните площадки се разполага така, че да съществува минимална възможност за повреждането му вследствие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произшествие с вертолет.</w:t>
      </w:r>
    </w:p>
    <w:p w14:paraId="6E40C8D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Резервоарите за пенообразувател на противопожарните аварийно-спасителни автомобили се поддържат постоянно пълни.</w:t>
      </w:r>
    </w:p>
    <w:p w14:paraId="466528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Противопожарните аварийно-спасителни автомобили за гражданските летища и вертолетните площадки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осигуряват с основно оборудване съгласно приложение № 9.</w:t>
      </w:r>
    </w:p>
    <w:p w14:paraId="31CA25D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Противопожарните аварийно-спасителни автомобили за гражданските летища и вертолетните площадки се осигуряват с допълнително оборудване в зависимост от конкретните условия, определени съвмест</w:t>
      </w:r>
      <w:r>
        <w:rPr>
          <w:rFonts w:ascii="Times New Roman" w:hAnsi="Times New Roman" w:cs="Times New Roman"/>
          <w:sz w:val="24"/>
          <w:szCs w:val="24"/>
          <w:lang w:val="x-none"/>
        </w:rPr>
        <w:t>но от противопожарната служба на летището и летищната администрация.</w:t>
      </w:r>
    </w:p>
    <w:p w14:paraId="331B845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района на противопожарната служба на летището и/или противопожарните депа се осигурява оборудване съгласно приложение № 10.</w:t>
      </w:r>
    </w:p>
    <w:p w14:paraId="41B0335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Служителите на противопожарната служба на л</w:t>
      </w:r>
      <w:r>
        <w:rPr>
          <w:rFonts w:ascii="Times New Roman" w:hAnsi="Times New Roman" w:cs="Times New Roman"/>
          <w:sz w:val="24"/>
          <w:szCs w:val="24"/>
          <w:lang w:val="x-none"/>
        </w:rPr>
        <w:t>етището се осигуряват със:</w:t>
      </w:r>
    </w:p>
    <w:p w14:paraId="1FAEDD5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противопожарна каска със светлоотражателен шлем и вградена разговорна уредба;</w:t>
      </w:r>
    </w:p>
    <w:p w14:paraId="126D02D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противопожарно топлозащитно облекло (цяло или от две части), отговарящо на ЕN;</w:t>
      </w:r>
    </w:p>
    <w:p w14:paraId="7B1264C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ботуши и обувки;</w:t>
      </w:r>
    </w:p>
    <w:p w14:paraId="0BB0A6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ръкавици (пожарникарски);</w:t>
      </w:r>
    </w:p>
    <w:p w14:paraId="12F6C48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колан - п</w:t>
      </w:r>
      <w:r>
        <w:rPr>
          <w:rFonts w:ascii="Times New Roman" w:hAnsi="Times New Roman" w:cs="Times New Roman"/>
          <w:sz w:val="24"/>
          <w:szCs w:val="24"/>
          <w:lang w:val="x-none"/>
        </w:rPr>
        <w:t>ожарникарски;</w:t>
      </w:r>
    </w:p>
    <w:p w14:paraId="1FDDBFF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въздушен дихателен апарат - комплект;</w:t>
      </w:r>
    </w:p>
    <w:p w14:paraId="191B240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индивидуален осветителен прибор с акумулатор;</w:t>
      </w:r>
    </w:p>
    <w:p w14:paraId="4142EA1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киркобрадва малка с калъф;</w:t>
      </w:r>
    </w:p>
    <w:p w14:paraId="3F1AD58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маска за въздушен дихателен апарат;</w:t>
      </w:r>
    </w:p>
    <w:p w14:paraId="037FB60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маска за спасяване с въздушен дихателен апарат;</w:t>
      </w:r>
    </w:p>
    <w:p w14:paraId="5577E82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радиостанция носима </w:t>
      </w:r>
      <w:r>
        <w:rPr>
          <w:rFonts w:ascii="Times New Roman" w:hAnsi="Times New Roman" w:cs="Times New Roman"/>
          <w:sz w:val="24"/>
          <w:szCs w:val="24"/>
          <w:lang w:val="x-none"/>
        </w:rPr>
        <w:t>с резервна батерия;</w:t>
      </w:r>
    </w:p>
    <w:p w14:paraId="74126C1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(нова – ДВ, бр. 51 от 2015 г.) противохимично облекло, отговарящо на БДС EN 943.</w:t>
      </w:r>
    </w:p>
    <w:p w14:paraId="01CACB7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района на противопожарната служба на летището се складира 20 % резерва от оборудването по ал. 1.</w:t>
      </w:r>
    </w:p>
    <w:p w14:paraId="5BEB49F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Членовете на аварийно-спасителните и прот</w:t>
      </w:r>
      <w:r>
        <w:rPr>
          <w:rFonts w:ascii="Times New Roman" w:hAnsi="Times New Roman" w:cs="Times New Roman"/>
          <w:sz w:val="24"/>
          <w:szCs w:val="24"/>
          <w:lang w:val="x-none"/>
        </w:rPr>
        <w:t>ивопожарните групи, проникващи във ВС за извършване на спасителни операции, задължително използват оборудване за аварийно-спасителна защита на дишането от въглероден окис, хлороводород, цианохлороводород, фосген и др. Дихателните апарати са автономни - дих</w:t>
      </w:r>
      <w:r>
        <w:rPr>
          <w:rFonts w:ascii="Times New Roman" w:hAnsi="Times New Roman" w:cs="Times New Roman"/>
          <w:sz w:val="24"/>
          <w:szCs w:val="24"/>
          <w:lang w:val="x-none"/>
        </w:rPr>
        <w:t>ателен апарат с бутилка и с техническа възможност за спасяване на втори човек.</w:t>
      </w:r>
    </w:p>
    <w:p w14:paraId="6C82B25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14:paraId="6D00003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Противопожарна служба на летището, противопожарни депа и средства за свръзка</w:t>
      </w:r>
    </w:p>
    <w:p w14:paraId="3414B40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94AD1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противопожарните аварийно-спасителни автомобили и професионалния персонал </w:t>
      </w:r>
      <w:r>
        <w:rPr>
          <w:rFonts w:ascii="Times New Roman" w:hAnsi="Times New Roman" w:cs="Times New Roman"/>
          <w:sz w:val="24"/>
          <w:szCs w:val="24"/>
          <w:lang w:val="x-none"/>
        </w:rPr>
        <w:t>се осигурява сграда на служба на летището, разположена близо до ПИК, така че да се достига до всяка точка от ПИК и работната площ на летището до 3 min.</w:t>
      </w:r>
    </w:p>
    <w:p w14:paraId="664C344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Противопожарното депо се разполага по начин, осигуряващ пряк и удобен достъп на противопожарните ав</w:t>
      </w:r>
      <w:r>
        <w:rPr>
          <w:rFonts w:ascii="Times New Roman" w:hAnsi="Times New Roman" w:cs="Times New Roman"/>
          <w:sz w:val="24"/>
          <w:szCs w:val="24"/>
          <w:lang w:val="x-none"/>
        </w:rPr>
        <w:t>арийно-спасителни автомобили в зоната на ПИК с минимален брой маневри.</w:t>
      </w:r>
    </w:p>
    <w:p w14:paraId="147DDE8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51 от 2015 г.) Изискванията към проектиране на сградата на противопожарната служба и на противопожарното депо се утвърждават от главния директор на ГД "ГВА" след съ</w:t>
      </w:r>
      <w:r>
        <w:rPr>
          <w:rFonts w:ascii="Times New Roman" w:hAnsi="Times New Roman" w:cs="Times New Roman"/>
          <w:sz w:val="24"/>
          <w:szCs w:val="24"/>
          <w:lang w:val="x-none"/>
        </w:rPr>
        <w:t>гласуване с ГДПБЗН.</w:t>
      </w:r>
    </w:p>
    <w:p w14:paraId="3BCDF7D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противопожарната служба на летището се изгражда диспечерски пункт, който има непрекъснато електрозахранване и е оборудван със средства за:</w:t>
      </w:r>
    </w:p>
    <w:p w14:paraId="67A9F26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приемане на съобщения за аварийна ситуация (пожар) от посетителите и обслужващи</w:t>
      </w:r>
      <w:r>
        <w:rPr>
          <w:rFonts w:ascii="Times New Roman" w:hAnsi="Times New Roman" w:cs="Times New Roman"/>
          <w:sz w:val="24"/>
          <w:szCs w:val="24"/>
          <w:lang w:val="x-none"/>
        </w:rPr>
        <w:t>я персонал на летището;</w:t>
      </w:r>
    </w:p>
    <w:p w14:paraId="7DC570E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приемане на сигнал (светлинен и звуков) от органа за обслужване на въздушното движение, подаден чрез "паникбутон";</w:t>
      </w:r>
    </w:p>
    <w:p w14:paraId="1A89F23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51 от 2015 г.) пряка връзка с органа за ОВД, летищния координационен център и взаимодействащи</w:t>
      </w:r>
      <w:r>
        <w:rPr>
          <w:rFonts w:ascii="Times New Roman" w:hAnsi="Times New Roman" w:cs="Times New Roman"/>
          <w:sz w:val="24"/>
          <w:szCs w:val="24"/>
          <w:lang w:val="x-none"/>
        </w:rPr>
        <w:t>те по плана териториални структурни звена на ГДПБЗН;</w:t>
      </w:r>
    </w:p>
    <w:p w14:paraId="391DF1C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пряка връзка с участниците в аварийно-спасителните действия, намиращи се на мястото на аварийната ситуация, и координационния център на летището;</w:t>
      </w:r>
    </w:p>
    <w:p w14:paraId="4CD182A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аварийна сигнализация при тревога за професионалн</w:t>
      </w:r>
      <w:r>
        <w:rPr>
          <w:rFonts w:ascii="Times New Roman" w:hAnsi="Times New Roman" w:cs="Times New Roman"/>
          <w:sz w:val="24"/>
          <w:szCs w:val="24"/>
          <w:lang w:val="x-none"/>
        </w:rPr>
        <w:t>ия състав от противопожарната служба на летището, който не е на дежурство;</w:t>
      </w:r>
    </w:p>
    <w:p w14:paraId="1C8D802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подаване на светлинен и звуков сигнал за тревога във всички останали помещения на сградата на противопожарната служба на летището и противопожарните депа;</w:t>
      </w:r>
    </w:p>
    <w:p w14:paraId="7B7A49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оповестяване на съ</w:t>
      </w:r>
      <w:r>
        <w:rPr>
          <w:rFonts w:ascii="Times New Roman" w:hAnsi="Times New Roman" w:cs="Times New Roman"/>
          <w:sz w:val="24"/>
          <w:szCs w:val="24"/>
          <w:lang w:val="x-none"/>
        </w:rPr>
        <w:t>става на противопожарната служба на летището за основните параметри на аварийната ситуация (място, пътища, тип ВС, подходи и др.) чрез високоговореща система.</w:t>
      </w:r>
    </w:p>
    <w:p w14:paraId="1D5B402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Оборудването по ал. 1 се проверява на всеки десет дни.</w:t>
      </w:r>
    </w:p>
    <w:p w14:paraId="50B9EE8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Органът за ОВД, противопожарните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аварийно-спасителни автомобили, диспечерският пункт и координационният център се осигуряват с апаратура за двустранна радиовръзка. Радиочестотните ленти се определят от летищната администрация.</w:t>
      </w:r>
    </w:p>
    <w:p w14:paraId="0800149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противопожарните депа се монтира високоговореща систем</w:t>
      </w:r>
      <w:r>
        <w:rPr>
          <w:rFonts w:ascii="Times New Roman" w:hAnsi="Times New Roman" w:cs="Times New Roman"/>
          <w:sz w:val="24"/>
          <w:szCs w:val="24"/>
          <w:lang w:val="x-none"/>
        </w:rPr>
        <w:t>а и система за оповестяване при тревога, които се управляват от главното дежурно помещение.</w:t>
      </w:r>
    </w:p>
    <w:p w14:paraId="0621FDF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Радиооборудването и телефонните линии във всяко дежурно помещение се проверяват ежедневно. В противопожарните депа и в стационарния авариен център на летището,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респ. координационния център на летището, се осигурява непрекъснато електрозахранване.</w:t>
      </w:r>
    </w:p>
    <w:p w14:paraId="611950F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Транспортните средства се снабдяват с апаратура за двустранна радиовръзка с органа за ОВД и с координационния център на летището, чрез която се следи тяхното движ</w:t>
      </w:r>
      <w:r>
        <w:rPr>
          <w:rFonts w:ascii="Times New Roman" w:hAnsi="Times New Roman" w:cs="Times New Roman"/>
          <w:sz w:val="24"/>
          <w:szCs w:val="24"/>
          <w:lang w:val="x-none"/>
        </w:rPr>
        <w:t>ение. Радиочестотните ленти се определят от летищната администрация.</w:t>
      </w:r>
    </w:p>
    <w:p w14:paraId="2343D1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Персоналът на противопожарната служба се осигурява със защитни облекла и каски с вградени разговорни устройства за комуникация помежду им и с ръководителя на службата.</w:t>
      </w:r>
    </w:p>
    <w:p w14:paraId="7BD63B8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(Изм. –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В, бр. 51 от 2015 г.) Ръководителят на аварийно-спасителните мероприятия на мястото на произшествието се осигурява с техническа възможност за пряка връзка с всеки член на противопожарната служба на летището и на взаимодействащите териториални структури на </w:t>
      </w:r>
      <w:r>
        <w:rPr>
          <w:rFonts w:ascii="Times New Roman" w:hAnsi="Times New Roman" w:cs="Times New Roman"/>
          <w:sz w:val="24"/>
          <w:szCs w:val="24"/>
          <w:lang w:val="x-none"/>
        </w:rPr>
        <w:t>ГДПБЗН.</w:t>
      </w:r>
    </w:p>
    <w:p w14:paraId="64B7D2F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14:paraId="7B25048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Здравно осигуряване</w:t>
      </w:r>
    </w:p>
    <w:p w14:paraId="562A9A3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B6BD3D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 гражданските летища летищната администрация осигурява медицинска служба.</w:t>
      </w:r>
    </w:p>
    <w:p w14:paraId="32AA32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Медицинската служба на летището разполага с кабинет, оборудване, обзавеждане, лекарствени средства, професионален и непрофеси</w:t>
      </w:r>
      <w:r>
        <w:rPr>
          <w:rFonts w:ascii="Times New Roman" w:hAnsi="Times New Roman" w:cs="Times New Roman"/>
          <w:sz w:val="24"/>
          <w:szCs w:val="24"/>
          <w:lang w:val="x-none"/>
        </w:rPr>
        <w:t>онален персонал, необходими за оказване на спешна медицинска помощ на пътници, посетители и персонал.</w:t>
      </w:r>
    </w:p>
    <w:p w14:paraId="465875F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Медицинската служба на летището изпълнява задачи, свързани с организацията и координацията на професионалната медицинска помощ във връзка с провеждан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аварийно-спасителните мероприятия на летището и в зоната на отговорност.</w:t>
      </w:r>
    </w:p>
    <w:p w14:paraId="4AB31F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Медицинската служба на летището е в състояние на оперативна готовност непрекъснато през работното време на летището.</w:t>
      </w:r>
    </w:p>
    <w:p w14:paraId="54C6EBF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случаите на епизодично или временно използване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летището за обслужване на пътници медицинската служба може да бъде изградена като временна.</w:t>
      </w:r>
    </w:p>
    <w:p w14:paraId="6E56E02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На всяко летище от I до IV категория при превоз на пътници и провеждане на учебно-тренировъчна дейност се осигурява медицински екип с автомобил за спешна меди</w:t>
      </w:r>
      <w:r>
        <w:rPr>
          <w:rFonts w:ascii="Times New Roman" w:hAnsi="Times New Roman" w:cs="Times New Roman"/>
          <w:sz w:val="24"/>
          <w:szCs w:val="24"/>
          <w:lang w:val="x-none"/>
        </w:rPr>
        <w:t>цинска помощ. Всяко летище от V до Х категория разполага с най-малко един автомобил за спешна медицинска помощ, оборудван с радиовръзка. При необходимост се ползват и други транспортни средства за транспортиране на пострадали (предвиждат се в плана за дейс</w:t>
      </w:r>
      <w:r>
        <w:rPr>
          <w:rFonts w:ascii="Times New Roman" w:hAnsi="Times New Roman" w:cs="Times New Roman"/>
          <w:sz w:val="24"/>
          <w:szCs w:val="24"/>
          <w:lang w:val="x-none"/>
        </w:rPr>
        <w:t>твие в аварийна обстановка).</w:t>
      </w:r>
    </w:p>
    <w:p w14:paraId="15E33E2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Медицинската служба съгласувано с летищната администрация, центровете за спешна медицинска помощ и болниците в района на летището изготвя план за превоз на пострадали при аварийна ситуация.</w:t>
      </w:r>
    </w:p>
    <w:p w14:paraId="49D4E26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В случаите, когато летището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 отдалечено от центровете за спешна медицинска помощ или от лечебни заведения, летищната администрация осигурява възможност за ползване на транспортни средства за евакуиране на пострадали.</w:t>
      </w:r>
    </w:p>
    <w:p w14:paraId="06FE10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На летищата се осигурява медицинско аварийно-спасително обор</w:t>
      </w:r>
      <w:r>
        <w:rPr>
          <w:rFonts w:ascii="Times New Roman" w:hAnsi="Times New Roman" w:cs="Times New Roman"/>
          <w:sz w:val="24"/>
          <w:szCs w:val="24"/>
          <w:lang w:val="x-none"/>
        </w:rPr>
        <w:t>удване съгласно приложение № 11. Оборудването в летищата от I и II категория се съхранява в медицинската служба, за летищата от III до VI категория - на буксируемо транспортно средство, а за тези от VII до Х категория - на подходящо самоходно транспортно с</w:t>
      </w:r>
      <w:r>
        <w:rPr>
          <w:rFonts w:ascii="Times New Roman" w:hAnsi="Times New Roman" w:cs="Times New Roman"/>
          <w:sz w:val="24"/>
          <w:szCs w:val="24"/>
          <w:lang w:val="x-none"/>
        </w:rPr>
        <w:t>редство.</w:t>
      </w:r>
    </w:p>
    <w:p w14:paraId="5BC49BD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Медицинската служба на летището се осигурява със система за връзка с другите служби на летището, взаимодействащи по плана центрове за спешна медицинска помощ и болници в района на летището.</w:t>
      </w:r>
    </w:p>
    <w:p w14:paraId="209A50B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14:paraId="5B17EB6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ДЕЙСТВИЯ НА ОРГАНИТЕ И АВАРИЙНО-СПАС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ИТЕЛНИТЕ СЛУЖБИ ПРИ ТИПОВИ</w:t>
      </w:r>
    </w:p>
    <w:p w14:paraId="3FAF981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АВАРИЙНИ СИТУАЦИИ</w:t>
      </w:r>
    </w:p>
    <w:p w14:paraId="4E6AFFA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9DF6EB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14:paraId="0BA6EDF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Авиационно произшествие на територията на летището</w:t>
      </w:r>
    </w:p>
    <w:p w14:paraId="1E032ED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B27A97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авиационно произшествие на територията на летището планът за действията в случай на аварийна обстановка се изпълнява незабавно чрез после</w:t>
      </w:r>
      <w:r>
        <w:rPr>
          <w:rFonts w:ascii="Times New Roman" w:hAnsi="Times New Roman" w:cs="Times New Roman"/>
          <w:sz w:val="24"/>
          <w:szCs w:val="24"/>
          <w:lang w:val="x-none"/>
        </w:rPr>
        <w:t>дователно-паралелни дейности по плановете на службите, участващи в аварийно-спасителните операции.</w:t>
      </w:r>
    </w:p>
    <w:p w14:paraId="3B9E2F0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авиационно произшествие на територията на летището органът за ОВД:</w:t>
      </w:r>
    </w:p>
    <w:p w14:paraId="3E7DDFF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 категорията на аварийната ситуация с ВС;</w:t>
      </w:r>
    </w:p>
    <w:p w14:paraId="7E055C0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уведомява проти</w:t>
      </w:r>
      <w:r>
        <w:rPr>
          <w:rFonts w:ascii="Times New Roman" w:hAnsi="Times New Roman" w:cs="Times New Roman"/>
          <w:sz w:val="24"/>
          <w:szCs w:val="24"/>
          <w:lang w:val="x-none"/>
        </w:rPr>
        <w:t>вопожарната служба и администрацията (координационния център) на летището, включително чрез "паникбутон";</w:t>
      </w:r>
    </w:p>
    <w:p w14:paraId="2EA8177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закрива ПИК, засегната от авиационното произшествие;</w:t>
      </w:r>
    </w:p>
    <w:p w14:paraId="0199F10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ограничава движението на транспортни средства по ПИК с цел запазване на доказателствата, </w:t>
      </w:r>
      <w:r>
        <w:rPr>
          <w:rFonts w:ascii="Times New Roman" w:hAnsi="Times New Roman" w:cs="Times New Roman"/>
          <w:sz w:val="24"/>
          <w:szCs w:val="24"/>
          <w:lang w:val="x-none"/>
        </w:rPr>
        <w:t>свързани с разследването на авиационното произшествие;</w:t>
      </w:r>
    </w:p>
    <w:p w14:paraId="09BF57A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предава съобщение "NOTAM" за закриване на ПИК в аварийна обстановка.</w:t>
      </w:r>
    </w:p>
    <w:p w14:paraId="0C91920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уведомяване на противопожарната служба и администрацията (координационния център) на летището се съобщават известните д</w:t>
      </w:r>
      <w:r>
        <w:rPr>
          <w:rFonts w:ascii="Times New Roman" w:hAnsi="Times New Roman" w:cs="Times New Roman"/>
          <w:sz w:val="24"/>
          <w:szCs w:val="24"/>
          <w:lang w:val="x-none"/>
        </w:rPr>
        <w:t>анни за координатите и мястото на произшествието, времето на авиационното произшествие и типът на ВС.</w:t>
      </w:r>
    </w:p>
    <w:p w14:paraId="479C1A6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След приключване на задачите по ал. 1 ръководителят прави контролна проверка за изпълнението на тези по ал. 1, т. 1 - 3, след което регистрира времет</w:t>
      </w:r>
      <w:r>
        <w:rPr>
          <w:rFonts w:ascii="Times New Roman" w:hAnsi="Times New Roman" w:cs="Times New Roman"/>
          <w:sz w:val="24"/>
          <w:szCs w:val="24"/>
          <w:lang w:val="x-none"/>
        </w:rPr>
        <w:t>о на изпълнение и изпълнителя.</w:t>
      </w:r>
    </w:p>
    <w:p w14:paraId="4AACD8C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Когато постъпят допълнителни сведения, службата за обслужване на въздушното движение на летището съобщава на противопожарната и на аварийно-спасителната служба на летището данни за броя на пътниците, авиационния оператор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ВС, наличието на гориво и опасни товари на борда, включвайки, ако е известно, тяхното количество и месторазположение.</w:t>
      </w:r>
    </w:p>
    <w:p w14:paraId="64057B9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Летищната администрация чрез летищния координационен център след получаване на информацията от ОВД за авиационното произшестви</w:t>
      </w:r>
      <w:r>
        <w:rPr>
          <w:rFonts w:ascii="Times New Roman" w:hAnsi="Times New Roman" w:cs="Times New Roman"/>
          <w:sz w:val="24"/>
          <w:szCs w:val="24"/>
          <w:lang w:val="x-none"/>
        </w:rPr>
        <w:t>е на територията на летището незабавно започва уведомяването на службите, посочени в плана за действие при произшествие с ВС на територията на летището.</w:t>
      </w:r>
    </w:p>
    <w:p w14:paraId="4162871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Противопожарната служба и аварийно-спасителната служба на летището могат да бъдат уведомени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авиационно произшествие (или събитие, при което може да настъпи авиационно произшествие) освен от органа за ОВД и от друго лице, както и при визуално установяване на произшествието на летището.</w:t>
      </w:r>
    </w:p>
    <w:p w14:paraId="7BE5BBF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авиационно произшествие на летището противопожарн</w:t>
      </w:r>
      <w:r>
        <w:rPr>
          <w:rFonts w:ascii="Times New Roman" w:hAnsi="Times New Roman" w:cs="Times New Roman"/>
          <w:sz w:val="24"/>
          <w:szCs w:val="24"/>
          <w:lang w:val="x-none"/>
        </w:rPr>
        <w:t>ата служба:</w:t>
      </w:r>
    </w:p>
    <w:p w14:paraId="37691CE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се придвижва по установените пътища и подходи към мястото на аварийна ситуация;</w:t>
      </w:r>
    </w:p>
    <w:p w14:paraId="5686442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уведомява другите взаимодействащи териториални противопожарни служби;</w:t>
      </w:r>
    </w:p>
    <w:p w14:paraId="77F1402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съобщава пътя на взаимодействащите противопожарни служби за пункта на срещата, зон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за съсредоточаване (ако е известно), необходимостта от допълнителни хора и оборудване и всякаква друга необходима информация;</w:t>
      </w:r>
    </w:p>
    <w:p w14:paraId="7D378DB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организира добре забележим команден пункт, който играе ролята на временен пункт, докато не започне да действа подвижният к</w:t>
      </w:r>
      <w:r>
        <w:rPr>
          <w:rFonts w:ascii="Times New Roman" w:hAnsi="Times New Roman" w:cs="Times New Roman"/>
          <w:sz w:val="24"/>
          <w:szCs w:val="24"/>
          <w:lang w:val="x-none"/>
        </w:rPr>
        <w:t>оманден пункт на летищната администрация;</w:t>
      </w:r>
    </w:p>
    <w:p w14:paraId="57443B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под ръководството на началника на противопожарната служба на летището, а в негово отсъствие - на началника на дежурната смяна, започва незабавни действия за спасяване на хора и гасене на пожар чрез съсредоточав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сили и средства в критичната зона; действията продължават до стабилизиране на аварийната обстановка.</w:t>
      </w:r>
    </w:p>
    <w:p w14:paraId="6FB4732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авиационно произшествие на летището аварийно-спасителната служба на летището:</w:t>
      </w:r>
    </w:p>
    <w:p w14:paraId="78B3D4B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съсредоточава участниците на определеното по плана място </w:t>
      </w:r>
      <w:r>
        <w:rPr>
          <w:rFonts w:ascii="Times New Roman" w:hAnsi="Times New Roman" w:cs="Times New Roman"/>
          <w:sz w:val="24"/>
          <w:szCs w:val="24"/>
          <w:lang w:val="x-none"/>
        </w:rPr>
        <w:t>и следва по установените подходни пътища към мястото, посочено от службата за обслужване на въздушното движение;</w:t>
      </w:r>
    </w:p>
    <w:p w14:paraId="25F59B3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уведомява чрез летищния координационен център другите взаимодействащи служби:</w:t>
      </w:r>
    </w:p>
    <w:p w14:paraId="5A4FB81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полицията на летището;</w:t>
      </w:r>
    </w:p>
    <w:p w14:paraId="3F56058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взаимодействащите звена на пол</w:t>
      </w:r>
      <w:r>
        <w:rPr>
          <w:rFonts w:ascii="Times New Roman" w:hAnsi="Times New Roman" w:cs="Times New Roman"/>
          <w:sz w:val="24"/>
          <w:szCs w:val="24"/>
          <w:lang w:val="x-none"/>
        </w:rPr>
        <w:t>ицията;</w:t>
      </w:r>
    </w:p>
    <w:p w14:paraId="621FB8B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(отм. – ДВ, бр. 51 от 2015 г.);</w:t>
      </w:r>
    </w:p>
    <w:p w14:paraId="75FEB4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взаимодействащите според плана военни власти;</w:t>
      </w:r>
    </w:p>
    <w:p w14:paraId="476CDDA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съобщава чрез летищния координационен център пътя на взаимодействащите служби за пункта на срещата, зоната за съсредоточаване, необходимостта от допълнителни </w:t>
      </w:r>
      <w:r>
        <w:rPr>
          <w:rFonts w:ascii="Times New Roman" w:hAnsi="Times New Roman" w:cs="Times New Roman"/>
          <w:sz w:val="24"/>
          <w:szCs w:val="24"/>
          <w:lang w:val="x-none"/>
        </w:rPr>
        <w:t>хора и оборудване и всякаква друга необходима информация;</w:t>
      </w:r>
    </w:p>
    <w:p w14:paraId="367FE3A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започва незабавни действия под ръководството на ръководителя на противопожарната служба по аварийно-спасителните операции;</w:t>
      </w:r>
    </w:p>
    <w:p w14:paraId="634E2A6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задейства подвижния команден пункт на летищната администрация.</w:t>
      </w:r>
    </w:p>
    <w:p w14:paraId="48BE9B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Ръководителят, а при негово отсъствие - сменният ръководител на летището, е отговорен ръководител при изпълнение на аварийно-спасителни работи при произшествия, при които не е възникнал пожар, а при произшествия, при които е възникнал пожар, поема отговор</w:t>
      </w:r>
      <w:r>
        <w:rPr>
          <w:rFonts w:ascii="Times New Roman" w:hAnsi="Times New Roman" w:cs="Times New Roman"/>
          <w:sz w:val="24"/>
          <w:szCs w:val="24"/>
          <w:lang w:val="x-none"/>
        </w:rPr>
        <w:t>ността от ръководителя на противопожарната служба след стабилизиране на обстановката.</w:t>
      </w:r>
    </w:p>
    <w:p w14:paraId="536D9E2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авиационно произшествие на летището действията на полицията и летищната служба за сигурност са следните:</w:t>
      </w:r>
    </w:p>
    <w:p w14:paraId="2F596BE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първият пристигнал на мястото на произшестви</w:t>
      </w:r>
      <w:r>
        <w:rPr>
          <w:rFonts w:ascii="Times New Roman" w:hAnsi="Times New Roman" w:cs="Times New Roman"/>
          <w:sz w:val="24"/>
          <w:szCs w:val="24"/>
          <w:lang w:val="x-none"/>
        </w:rPr>
        <w:t>ето служител на летищната служба за сигурност или полицията ръководи осигуряването на сигурността, реда и организирането на безпрепятствено преминаване за аварийните транспортни средства, като в случай на необходимост иска подкрепление; той отговаря за мер</w:t>
      </w:r>
      <w:r>
        <w:rPr>
          <w:rFonts w:ascii="Times New Roman" w:hAnsi="Times New Roman" w:cs="Times New Roman"/>
          <w:sz w:val="24"/>
          <w:szCs w:val="24"/>
          <w:lang w:val="x-none"/>
        </w:rPr>
        <w:t>ките за сигурност до пристигане на съответния ръководител на полицията, определен с плана на мероприятията за аварийна обстановка на летището;</w:t>
      </w:r>
    </w:p>
    <w:p w14:paraId="148E458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регулират движението около мястото на произшествието, осигуряват достъпа до мястото на произшествието само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тези лица, които са упълномощени да провеждат аварийно-спасителните операции, и охраняват багажа и личните вещи, свалени от ВС;</w:t>
      </w:r>
    </w:p>
    <w:p w14:paraId="310F25F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отклоняват транспортните средства по обходен път от мястото на произшествието;</w:t>
      </w:r>
    </w:p>
    <w:p w14:paraId="2D3126B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незабавно закриват достъпа до мястото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произшествието за странични лица, като представители на средствата за масово осведомяване, граждани и др.;</w:t>
      </w:r>
    </w:p>
    <w:p w14:paraId="51A7F39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поставят ограничителни ленти на мястото на произшествието;</w:t>
      </w:r>
    </w:p>
    <w:p w14:paraId="33395E1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установяват в най-кратък срок свръзка между всички пропускателни пунктове и коман</w:t>
      </w:r>
      <w:r>
        <w:rPr>
          <w:rFonts w:ascii="Times New Roman" w:hAnsi="Times New Roman" w:cs="Times New Roman"/>
          <w:sz w:val="24"/>
          <w:szCs w:val="24"/>
          <w:lang w:val="x-none"/>
        </w:rPr>
        <w:t>дния пункт и/или аварийния оперативен център;</w:t>
      </w:r>
    </w:p>
    <w:p w14:paraId="3ADAAD6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установяват пропускателен режим до зоната на произшествието (проверка на специалните пропуски и удостоверения на участниците в аварийно-спасителните операции);</w:t>
      </w:r>
    </w:p>
    <w:p w14:paraId="723C4D7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вземат специални мерки за запазване и съхр</w:t>
      </w:r>
      <w:r>
        <w:rPr>
          <w:rFonts w:ascii="Times New Roman" w:hAnsi="Times New Roman" w:cs="Times New Roman"/>
          <w:sz w:val="24"/>
          <w:szCs w:val="24"/>
          <w:lang w:val="x-none"/>
        </w:rPr>
        <w:t>аняване на апаратурата за автоматична регистрация на полетните данни и автоматичен запис на бордовите разговори, пощата и изолацията на опасните товари, които могат да се намират на борда, а също така за защита на хората срещу радиоактивни излъчвания.</w:t>
      </w:r>
    </w:p>
    <w:p w14:paraId="0E73EB4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 завършването на аварийно-спасителните операции на мястото на произшествието при никакви обстоятелства не се допускат лица, които не участват в спасителните работи.</w:t>
      </w:r>
    </w:p>
    <w:p w14:paraId="1014D23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Летищната администрация организира на мястото на произшествието лесно опозна</w:t>
      </w:r>
      <w:r>
        <w:rPr>
          <w:rFonts w:ascii="Times New Roman" w:hAnsi="Times New Roman" w:cs="Times New Roman"/>
          <w:sz w:val="24"/>
          <w:szCs w:val="24"/>
          <w:lang w:val="x-none"/>
        </w:rPr>
        <w:t>ваем подвижен команден пункт за представителите на съответния авиационен оператор на ВС и на летищната администрация, които са упълномощени да вземат решения за експлоатацията на летището, мерките за безопасност и медико-санитарните операции.</w:t>
      </w:r>
    </w:p>
    <w:p w14:paraId="09D0506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Представ</w:t>
      </w:r>
      <w:r>
        <w:rPr>
          <w:rFonts w:ascii="Times New Roman" w:hAnsi="Times New Roman" w:cs="Times New Roman"/>
          <w:sz w:val="24"/>
          <w:szCs w:val="24"/>
          <w:lang w:val="x-none"/>
        </w:rPr>
        <w:t>ителят на летищната администрация извършва проверка, за да се убеди, че:</w:t>
      </w:r>
    </w:p>
    <w:p w14:paraId="17A97EE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аварийният оперативен център на летището действа;</w:t>
      </w:r>
    </w:p>
    <w:p w14:paraId="5C7509B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взаимодействащите полицейски служби са предупредени;</w:t>
      </w:r>
    </w:p>
    <w:p w14:paraId="110300C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взаимодействащите пожарни служби са известени и са взети мерки за тя</w:t>
      </w:r>
      <w:r>
        <w:rPr>
          <w:rFonts w:ascii="Times New Roman" w:hAnsi="Times New Roman" w:cs="Times New Roman"/>
          <w:sz w:val="24"/>
          <w:szCs w:val="24"/>
          <w:lang w:val="x-none"/>
        </w:rPr>
        <w:t>хното съпровождане до мястото на произшествието;</w:t>
      </w:r>
    </w:p>
    <w:p w14:paraId="3B42CFA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авиационният оператор на даденото ВС е известен и е получена информация за наличието на борда на опасни товари;</w:t>
      </w:r>
    </w:p>
    <w:p w14:paraId="0D260ED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със службите на въздушното движение е установена връзка за затварянето на различни зони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летището, определени са аварийните подходи, предадени са съобщенията "NOTAM" за пониженото ниво на защитата, осигурявана от аварийно-спасителната и противопожарната служба на летището;</w:t>
      </w:r>
    </w:p>
    <w:p w14:paraId="0813422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12 от 2020 г. , в сила от 1.02.2020 г.) уведоме</w:t>
      </w:r>
      <w:r>
        <w:rPr>
          <w:rFonts w:ascii="Times New Roman" w:hAnsi="Times New Roman" w:cs="Times New Roman"/>
          <w:sz w:val="24"/>
          <w:szCs w:val="24"/>
          <w:lang w:val="x-none"/>
        </w:rPr>
        <w:t>ни са Националния борд за разследване на произшествия във въздушния, водния и железопътния транспорт и ГД "ГВА";</w:t>
      </w:r>
    </w:p>
    <w:p w14:paraId="65DD2D3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метеорологичната служба е уведомена за необходимостта да извърши специални метеонаблюдения;</w:t>
      </w:r>
    </w:p>
    <w:p w14:paraId="711CF53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предприето е незабавно оглеждане от службат</w:t>
      </w:r>
      <w:r>
        <w:rPr>
          <w:rFonts w:ascii="Times New Roman" w:hAnsi="Times New Roman" w:cs="Times New Roman"/>
          <w:sz w:val="24"/>
          <w:szCs w:val="24"/>
          <w:lang w:val="x-none"/>
        </w:rPr>
        <w:t>а за техническа експлоатация на летището на пистата за излитане и кацане, където е станало произшествието, за откриването на части от ВС или други предмети.</w:t>
      </w:r>
    </w:p>
    <w:p w14:paraId="7EF8357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Летищната администрация съвместно с взаимодействащите служби на полицията отговаря за:</w:t>
      </w:r>
    </w:p>
    <w:p w14:paraId="132710A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</w:t>
      </w:r>
      <w:r>
        <w:rPr>
          <w:rFonts w:ascii="Times New Roman" w:hAnsi="Times New Roman" w:cs="Times New Roman"/>
          <w:sz w:val="24"/>
          <w:szCs w:val="24"/>
          <w:lang w:val="x-none"/>
        </w:rPr>
        <w:t>еделяне на пунктове за среща и зони за съсредоточаване за вътрешния и външния периметър;</w:t>
      </w:r>
    </w:p>
    <w:p w14:paraId="5CB5F5E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отделяне на сътрудници от полицията и службата за сигурност в зоната за съсредоточаване и/или сборния пункт за съпровождане на транспортните средства с цел нормалн</w:t>
      </w:r>
      <w:r>
        <w:rPr>
          <w:rFonts w:ascii="Times New Roman" w:hAnsi="Times New Roman" w:cs="Times New Roman"/>
          <w:sz w:val="24"/>
          <w:szCs w:val="24"/>
          <w:lang w:val="x-none"/>
        </w:rPr>
        <w:t>ото придвижване на аварийно-спасителния персонал към мястото на произшествието, особено за съпровождането на автомобилите за спешна медицинска помощ от пунктовете за среща и зоните за съсредоточаване;</w:t>
      </w:r>
    </w:p>
    <w:p w14:paraId="4BA8BEE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определяне на местата за паркиране за автомобилите </w:t>
      </w:r>
      <w:r>
        <w:rPr>
          <w:rFonts w:ascii="Times New Roman" w:hAnsi="Times New Roman" w:cs="Times New Roman"/>
          <w:sz w:val="24"/>
          <w:szCs w:val="24"/>
          <w:lang w:val="x-none"/>
        </w:rPr>
        <w:t>за съпровождане и автомобилите за спешна медицинска помощ.</w:t>
      </w:r>
    </w:p>
    <w:p w14:paraId="23B1293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След консултация с началника на противопожарната служба летищната администрация координира дейността на взаимодействащия аварийно-спасителен персонал и ръководи неговите действия за получаване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максимални резултати, без да се излага аварийно-спасителният персонал на излишна опасност.</w:t>
      </w:r>
    </w:p>
    <w:p w14:paraId="5E86254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Летищната администрация при необходимост доставя и разполага:</w:t>
      </w:r>
    </w:p>
    <w:p w14:paraId="5B4FEA0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преносими аварийни навеси, които няма да се използват за медицински цели;</w:t>
      </w:r>
    </w:p>
    <w:p w14:paraId="23D2105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химически т</w:t>
      </w:r>
      <w:r>
        <w:rPr>
          <w:rFonts w:ascii="Times New Roman" w:hAnsi="Times New Roman" w:cs="Times New Roman"/>
          <w:sz w:val="24"/>
          <w:szCs w:val="24"/>
          <w:lang w:val="x-none"/>
        </w:rPr>
        <w:t>оалетни;</w:t>
      </w:r>
    </w:p>
    <w:p w14:paraId="4CC8E45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вода за пиене;</w:t>
      </w:r>
    </w:p>
    <w:p w14:paraId="51ECD38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храна;</w:t>
      </w:r>
    </w:p>
    <w:p w14:paraId="057C519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ограничителни ленти;</w:t>
      </w:r>
    </w:p>
    <w:p w14:paraId="0D52DC6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подвижно и преносимо осветление;</w:t>
      </w:r>
    </w:p>
    <w:p w14:paraId="3EDD5CD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преносима отоплителна система;</w:t>
      </w:r>
    </w:p>
    <w:p w14:paraId="4D406C2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маркери и знаци;</w:t>
      </w:r>
    </w:p>
    <w:p w14:paraId="3B81837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механизация - тежко оборудване, инструменти за гасене на пожара;</w:t>
      </w:r>
    </w:p>
    <w:p w14:paraId="729D0C4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високоговорители.</w:t>
      </w:r>
    </w:p>
    <w:p w14:paraId="0DEDB5E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Ле</w:t>
      </w:r>
      <w:r>
        <w:rPr>
          <w:rFonts w:ascii="Times New Roman" w:hAnsi="Times New Roman" w:cs="Times New Roman"/>
          <w:sz w:val="24"/>
          <w:szCs w:val="24"/>
          <w:lang w:val="x-none"/>
        </w:rPr>
        <w:t>тищната администрация прави предварителен инструктаж на своя служител по връзки с обществеността, който работи в сътрудничество със служителя за връзки с обществеността на съответния авиационен оператор на ВС. Двамата служители заедно координират:</w:t>
      </w:r>
    </w:p>
    <w:p w14:paraId="7368F16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прес</w:t>
      </w:r>
      <w:r>
        <w:rPr>
          <w:rFonts w:ascii="Times New Roman" w:hAnsi="Times New Roman" w:cs="Times New Roman"/>
          <w:sz w:val="24"/>
          <w:szCs w:val="24"/>
          <w:lang w:val="x-none"/>
        </w:rPr>
        <w:t>бюлетините за сътрудниците на различните служби, отговарящи за информацията за средствата за масово осведомяване;</w:t>
      </w:r>
    </w:p>
    <w:p w14:paraId="1C00FD7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заявленията за средствата за масово осведомяване.</w:t>
      </w:r>
    </w:p>
    <w:p w14:paraId="6D0989F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Представителят на летищната администрация, ръководещ операциите на мястото на произ</w:t>
      </w:r>
      <w:r>
        <w:rPr>
          <w:rFonts w:ascii="Times New Roman" w:hAnsi="Times New Roman" w:cs="Times New Roman"/>
          <w:sz w:val="24"/>
          <w:szCs w:val="24"/>
          <w:lang w:val="x-none"/>
        </w:rPr>
        <w:t>шествието, уведомява всички взаимодействащи служби за завършването на аварийната ситуация в летището след съгласуване с началника на противопожарната служба, началника на полицията, летищната служба за сигурност и медицинската служба.</w:t>
      </w:r>
    </w:p>
    <w:p w14:paraId="21FD9AC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Медицинската </w:t>
      </w:r>
      <w:r>
        <w:rPr>
          <w:rFonts w:ascii="Times New Roman" w:hAnsi="Times New Roman" w:cs="Times New Roman"/>
          <w:sz w:val="24"/>
          <w:szCs w:val="24"/>
          <w:lang w:val="x-none"/>
        </w:rPr>
        <w:t>служба на летището извършва следните действия:</w:t>
      </w:r>
    </w:p>
    <w:p w14:paraId="1926743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проверява чрез координатора по медицинските въпроси за известяването на центровете за спешна медицинска помощ и за пристигането на екипите им в пункта за среща или в зоната за съсредоточаване;</w:t>
      </w:r>
    </w:p>
    <w:p w14:paraId="7345523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предприе</w:t>
      </w:r>
      <w:r>
        <w:rPr>
          <w:rFonts w:ascii="Times New Roman" w:hAnsi="Times New Roman" w:cs="Times New Roman"/>
          <w:sz w:val="24"/>
          <w:szCs w:val="24"/>
          <w:lang w:val="x-none"/>
        </w:rPr>
        <w:t>ма необходимите мерки по откриването, преглеждането и оказването на помощ на пострадалите и последващата им евакуация със съответния вид транспорт;</w:t>
      </w:r>
    </w:p>
    <w:p w14:paraId="4570324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регулира движението на пострадалите;</w:t>
      </w:r>
    </w:p>
    <w:p w14:paraId="7C463C2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съвместно с диспечера по транспорта отправя пострадалите в съот</w:t>
      </w:r>
      <w:r>
        <w:rPr>
          <w:rFonts w:ascii="Times New Roman" w:hAnsi="Times New Roman" w:cs="Times New Roman"/>
          <w:sz w:val="24"/>
          <w:szCs w:val="24"/>
          <w:lang w:val="x-none"/>
        </w:rPr>
        <w:t>ветните болници със сухоземен, воден или въздушен транспорт;</w:t>
      </w:r>
    </w:p>
    <w:p w14:paraId="2D7E033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уведомява взаимодействащите по плана центрове за спешна медицинска помощ, болници и медицинския съдебен експерт;</w:t>
      </w:r>
    </w:p>
    <w:p w14:paraId="564D985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съставя списък на пострадалите с посочване на техните имена, пол и мястото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евакуация;</w:t>
      </w:r>
    </w:p>
    <w:p w14:paraId="79DB03A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координира с авиационния оператор на даденото ВС превозването на непострадалите в установения сборен пункт;</w:t>
      </w:r>
    </w:p>
    <w:p w14:paraId="6227C5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взема мерки за попълване на запасите от лекарства и медицинско оборудване, ако има необходимост за това.</w:t>
      </w:r>
    </w:p>
    <w:p w14:paraId="2AC91EA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Центровете з</w:t>
      </w:r>
      <w:r>
        <w:rPr>
          <w:rFonts w:ascii="Times New Roman" w:hAnsi="Times New Roman" w:cs="Times New Roman"/>
          <w:sz w:val="24"/>
          <w:szCs w:val="24"/>
          <w:lang w:val="x-none"/>
        </w:rPr>
        <w:t>а спешна медицинска помощ незабавно изпращат в съответствие с плана необходимите екипи за оказване на спешна медицинска помощ на пострадалите в случай на аварийна ситуация.</w:t>
      </w:r>
    </w:p>
    <w:p w14:paraId="00A8991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Авиационният оператор на ВС, претърпяло авиационно произшествие на лети</w:t>
      </w:r>
      <w:r>
        <w:rPr>
          <w:rFonts w:ascii="Times New Roman" w:hAnsi="Times New Roman" w:cs="Times New Roman"/>
          <w:sz w:val="24"/>
          <w:szCs w:val="24"/>
          <w:lang w:val="x-none"/>
        </w:rPr>
        <w:t>ще:</w:t>
      </w:r>
    </w:p>
    <w:p w14:paraId="5F05232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изпраща упълномощен представител на подвижния команден пункт за координация на действията на оператора с ръководителя на аварийно-спасителните операции;</w:t>
      </w:r>
    </w:p>
    <w:p w14:paraId="632354C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предоставя информация чрез своя представител за броя на пътниците, състава на екипажа, нали</w:t>
      </w:r>
      <w:r>
        <w:rPr>
          <w:rFonts w:ascii="Times New Roman" w:hAnsi="Times New Roman" w:cs="Times New Roman"/>
          <w:sz w:val="24"/>
          <w:szCs w:val="24"/>
          <w:lang w:val="x-none"/>
        </w:rPr>
        <w:t>чното гориво и опасните товари на борда на ВС; информацията от този характер се предава веднага на началника на противопожарната служба и координатора по медицинските въпроси;</w:t>
      </w:r>
    </w:p>
    <w:p w14:paraId="5D7957D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взема мерки чрез своя представител за превозване на пътниците от мястото на </w:t>
      </w:r>
      <w:r>
        <w:rPr>
          <w:rFonts w:ascii="Times New Roman" w:hAnsi="Times New Roman" w:cs="Times New Roman"/>
          <w:sz w:val="24"/>
          <w:szCs w:val="24"/>
          <w:lang w:val="x-none"/>
        </w:rPr>
        <w:t>произшествието до района за събиране, определен за непострадалите пътници; превозването от мястото на произшествието на ранените, способни да се придвижват, се разрешава само след консултация с координатора по медицинските въпроси;</w:t>
      </w:r>
    </w:p>
    <w:p w14:paraId="132CFB9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осигурява в определ</w:t>
      </w:r>
      <w:r>
        <w:rPr>
          <w:rFonts w:ascii="Times New Roman" w:hAnsi="Times New Roman" w:cs="Times New Roman"/>
          <w:sz w:val="24"/>
          <w:szCs w:val="24"/>
          <w:lang w:val="x-none"/>
        </w:rPr>
        <w:t>ения за непострадалите район за събиране координатор и лица, по приемане и регистрация на пътниците, както и по решаване на други социални въпроси;</w:t>
      </w:r>
    </w:p>
    <w:p w14:paraId="3FBC100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при необходимост предприема чрез своя координатор в района на събиране на непострадалите пътници мерки п</w:t>
      </w:r>
      <w:r>
        <w:rPr>
          <w:rFonts w:ascii="Times New Roman" w:hAnsi="Times New Roman" w:cs="Times New Roman"/>
          <w:sz w:val="24"/>
          <w:szCs w:val="24"/>
          <w:lang w:val="x-none"/>
        </w:rPr>
        <w:t>о осигуряване на допълнително медицинско обслужване, доставяне на храна и вода, осигуряване на свръзка и др.;</w:t>
      </w:r>
    </w:p>
    <w:p w14:paraId="2CBF4C9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определя сътрудник, отговарящ за приемането на пътниците на пристигащите от мястото на произшествието автобуси и съпровождането им към бюрата </w:t>
      </w:r>
      <w:r>
        <w:rPr>
          <w:rFonts w:ascii="Times New Roman" w:hAnsi="Times New Roman" w:cs="Times New Roman"/>
          <w:sz w:val="24"/>
          <w:szCs w:val="24"/>
          <w:lang w:val="x-none"/>
        </w:rPr>
        <w:t>на регистраторите за преминаване на необходимите формалности;</w:t>
      </w:r>
    </w:p>
    <w:p w14:paraId="41E9D5E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осигурява записване от свой служител на името и пола на пътниците и получаване на информация за бъдещите им планове (запазване на място в хотел, за полет на самолет или на друг вид транспорт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т.н.), а също така и информация за това кой да бъде известен за състоянието и бъдещите планове на пътника; служителят попълва удостоверяващи личността на пътниците карти и ги отпраща към сътрудника по въпросите на информационното осигуряване на пътницит</w:t>
      </w:r>
      <w:r>
        <w:rPr>
          <w:rFonts w:ascii="Times New Roman" w:hAnsi="Times New Roman" w:cs="Times New Roman"/>
          <w:sz w:val="24"/>
          <w:szCs w:val="24"/>
          <w:lang w:val="x-none"/>
        </w:rPr>
        <w:t>е;</w:t>
      </w:r>
    </w:p>
    <w:p w14:paraId="42BF0C3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разяснява правата на пътниците, изслушва и обсъжда техните искания;</w:t>
      </w:r>
    </w:p>
    <w:p w14:paraId="3643FD3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съобщава за авиационното произшествие при необходимост на:</w:t>
      </w:r>
    </w:p>
    <w:p w14:paraId="6955BDA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органите на здравеопазването и социалното осигуряване;</w:t>
      </w:r>
    </w:p>
    <w:p w14:paraId="195ABDD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митническите служби;</w:t>
      </w:r>
    </w:p>
    <w:p w14:paraId="49319DB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имиграционните служби;</w:t>
      </w:r>
    </w:p>
    <w:p w14:paraId="0F7C9A0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пощ</w:t>
      </w:r>
      <w:r>
        <w:rPr>
          <w:rFonts w:ascii="Times New Roman" w:hAnsi="Times New Roman" w:cs="Times New Roman"/>
          <w:sz w:val="24"/>
          <w:szCs w:val="24"/>
          <w:lang w:val="x-none"/>
        </w:rPr>
        <w:t>енски оператори.</w:t>
      </w:r>
    </w:p>
    <w:p w14:paraId="3A2DAD8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Авиационният оператор определя отговорен служител за предварителното уведомяване на роднините и близките на пътниците.</w:t>
      </w:r>
    </w:p>
    <w:p w14:paraId="0566C34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Авиационният оператор, служителят на летището за връзки с обществеността и служителите за връзки от други орга</w:t>
      </w:r>
      <w:r>
        <w:rPr>
          <w:rFonts w:ascii="Times New Roman" w:hAnsi="Times New Roman" w:cs="Times New Roman"/>
          <w:sz w:val="24"/>
          <w:szCs w:val="24"/>
          <w:lang w:val="x-none"/>
        </w:rPr>
        <w:t>ни, участващи в ликвидирането на последствията от произшествието, подготвят съвместно съобщения за средствата за масово осведомяване.</w:t>
      </w:r>
    </w:p>
    <w:p w14:paraId="525D32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Авиационният оператор отстранява повреденото ВС, като операцията може да започне само след разрешение на председателя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комисията за разследване на авиационни произшествия.</w:t>
      </w:r>
    </w:p>
    <w:p w14:paraId="5C61D18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Главна дирекция "Гражданска въздухоплавателна администрация":</w:t>
      </w:r>
    </w:p>
    <w:p w14:paraId="2FB02DA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изисква и анализира информацията във връзка с произшествието;</w:t>
      </w:r>
    </w:p>
    <w:p w14:paraId="14D3C14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необходимост оказва съдействие на комисията за разследв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авиационни произшествия;</w:t>
      </w:r>
    </w:p>
    <w:p w14:paraId="1AA9717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уведомява въздухоплавателните администрации на държави, чиито граждани са пътници във ВС, претърпяло бедствие.</w:t>
      </w:r>
    </w:p>
    <w:p w14:paraId="7172CB6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Служителят на летището за връзки с обществеността:</w:t>
      </w:r>
    </w:p>
    <w:p w14:paraId="5BF315B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приема представителите на средствата за ма</w:t>
      </w:r>
      <w:r>
        <w:rPr>
          <w:rFonts w:ascii="Times New Roman" w:hAnsi="Times New Roman" w:cs="Times New Roman"/>
          <w:sz w:val="24"/>
          <w:szCs w:val="24"/>
          <w:lang w:val="x-none"/>
        </w:rPr>
        <w:t>сово осведомяване, упълномощени да предават информация за произшествието, в предназначен за тях сборен пункт; в този пункт се осигуряват средства за комуникация и транспортни средства за предвижване до мястото на произшествието и обратно, когато това е раз</w:t>
      </w:r>
      <w:r>
        <w:rPr>
          <w:rFonts w:ascii="Times New Roman" w:hAnsi="Times New Roman" w:cs="Times New Roman"/>
          <w:sz w:val="24"/>
          <w:szCs w:val="24"/>
          <w:lang w:val="x-none"/>
        </w:rPr>
        <w:t>решено;</w:t>
      </w:r>
    </w:p>
    <w:p w14:paraId="17944C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изготвя прессъобщенията, отнасящи се до авиационното произшествие, и носи отговорност за тях съвместно с представителя на съответния авиационен оператор.</w:t>
      </w:r>
    </w:p>
    <w:p w14:paraId="2F4E116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Достъпът в сборния пункт на мястото на произшествието се разрешава само на тези предс</w:t>
      </w:r>
      <w:r>
        <w:rPr>
          <w:rFonts w:ascii="Times New Roman" w:hAnsi="Times New Roman" w:cs="Times New Roman"/>
          <w:sz w:val="24"/>
          <w:szCs w:val="24"/>
          <w:lang w:val="x-none"/>
        </w:rPr>
        <w:t>тавители на средствата за масово осведомяване, които носят журналистическа карта и имат издаден временен пропуск от летищната служба за сигурност.</w:t>
      </w:r>
    </w:p>
    <w:p w14:paraId="60FDF7E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14:paraId="0A1D2DB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Авиационно произшествие в зоната на отговорност</w:t>
      </w:r>
    </w:p>
    <w:p w14:paraId="1C6EBD0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F56E50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случай на авиационно произшествие в петк</w:t>
      </w:r>
      <w:r>
        <w:rPr>
          <w:rFonts w:ascii="Times New Roman" w:hAnsi="Times New Roman" w:cs="Times New Roman"/>
          <w:sz w:val="24"/>
          <w:szCs w:val="24"/>
          <w:lang w:val="x-none"/>
        </w:rPr>
        <w:t>илометровата зона на отговорност на летището мероприятията по плана за действия при аварийна ситуация се прилагат незабавно чрез последователно-паралелно изпълняване на дейностите от плановете на службите и ведомствата, участващи в аварийно-спасителните оп</w:t>
      </w:r>
      <w:r>
        <w:rPr>
          <w:rFonts w:ascii="Times New Roman" w:hAnsi="Times New Roman" w:cs="Times New Roman"/>
          <w:sz w:val="24"/>
          <w:szCs w:val="24"/>
          <w:lang w:val="x-none"/>
        </w:rPr>
        <w:t>ерации.</w:t>
      </w:r>
    </w:p>
    <w:p w14:paraId="239D007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Органът за обслужване на въздушното движение:</w:t>
      </w:r>
    </w:p>
    <w:p w14:paraId="592743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 категорията на аварийната ситуация с ВС;</w:t>
      </w:r>
    </w:p>
    <w:p w14:paraId="5262B04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уведомява противопожарната служба и летищната администрация (координационния център) на летището, включително чрез "паникбутон";</w:t>
      </w:r>
    </w:p>
    <w:p w14:paraId="2F11627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закрива пистата за излитане и кацане (ПИК), засегната от авиационното произшествие, ако е необходимо;</w:t>
      </w:r>
    </w:p>
    <w:p w14:paraId="48FB64C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предава съобщение "NOTAM" за закриване на ПИК в аварийна обстановка.</w:t>
      </w:r>
    </w:p>
    <w:p w14:paraId="6F5699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уведомяването по ал. 1, т. 2 се съобщават известните данни за мястот</w:t>
      </w:r>
      <w:r>
        <w:rPr>
          <w:rFonts w:ascii="Times New Roman" w:hAnsi="Times New Roman" w:cs="Times New Roman"/>
          <w:sz w:val="24"/>
          <w:szCs w:val="24"/>
          <w:lang w:val="x-none"/>
        </w:rPr>
        <w:t>о (координатите) на произшествието, времето на авиационното произшествие и типът на ВС.</w:t>
      </w:r>
    </w:p>
    <w:p w14:paraId="6846418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След приключване на задачите по ал. 1 ръководителят прави контролна проверка за изпълнението на тези по ал. 1, т. 1 - 3, след което регистрира времето на изпълнени</w:t>
      </w:r>
      <w:r>
        <w:rPr>
          <w:rFonts w:ascii="Times New Roman" w:hAnsi="Times New Roman" w:cs="Times New Roman"/>
          <w:sz w:val="24"/>
          <w:szCs w:val="24"/>
          <w:lang w:val="x-none"/>
        </w:rPr>
        <w:t>е и изпълнителя.</w:t>
      </w:r>
    </w:p>
    <w:p w14:paraId="6A4DA40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Когато постъпят допълнителни сведения, органът за ОВД на летището съобщава на противопожарната и на аварийно-спасителната служба на летището данни за броя на пътниците, авиационния оператор на ВС, наличието на гориво и опасни товари н</w:t>
      </w:r>
      <w:r>
        <w:rPr>
          <w:rFonts w:ascii="Times New Roman" w:hAnsi="Times New Roman" w:cs="Times New Roman"/>
          <w:sz w:val="24"/>
          <w:szCs w:val="24"/>
          <w:lang w:val="x-none"/>
        </w:rPr>
        <w:t>а борда, включвайки тяхното количество и месторазположение, ако е известно.</w:t>
      </w:r>
    </w:p>
    <w:p w14:paraId="3F9B5AC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Летищната администрация чрез летищния координационен център след получаване на информацията от органа за ОВД за авиационното произшествие извън територията на летището в пе</w:t>
      </w:r>
      <w:r>
        <w:rPr>
          <w:rFonts w:ascii="Times New Roman" w:hAnsi="Times New Roman" w:cs="Times New Roman"/>
          <w:sz w:val="24"/>
          <w:szCs w:val="24"/>
          <w:lang w:val="x-none"/>
        </w:rPr>
        <w:t>ткилометровата зона на отговорност незабавно уведомява службите, посочени в плана за действие при произшествие с ВС в зоната на отговорност на летището.</w:t>
      </w:r>
    </w:p>
    <w:p w14:paraId="45F6EFF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51 от 2015 г.) Аварийно-спасителната и противопожарната служба на летището </w:t>
      </w:r>
      <w:r>
        <w:rPr>
          <w:rFonts w:ascii="Times New Roman" w:hAnsi="Times New Roman" w:cs="Times New Roman"/>
          <w:sz w:val="24"/>
          <w:szCs w:val="24"/>
          <w:lang w:val="x-none"/>
        </w:rPr>
        <w:t>предприемат действия при авиационно произшествие в зоната на отговорност съвместно с местните структури на полицията и териториалните структурни звена на ГДПБЗН съгласно плана.</w:t>
      </w:r>
    </w:p>
    <w:p w14:paraId="2D5FD45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Аварийно-спасителната и противопожарната служба на летището се осигуряват </w:t>
      </w:r>
      <w:r>
        <w:rPr>
          <w:rFonts w:ascii="Times New Roman" w:hAnsi="Times New Roman" w:cs="Times New Roman"/>
          <w:sz w:val="24"/>
          <w:szCs w:val="24"/>
          <w:lang w:val="x-none"/>
        </w:rPr>
        <w:t>за действие при авиационно произшествие в зоната на отговорност на летището с материално-технически и човешки ресурси съгласно плана за мероприятията в случай на авиационно произшествие извън границите на летището.</w:t>
      </w:r>
    </w:p>
    <w:p w14:paraId="50627EC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Аварийно-спасителната и противопожар</w:t>
      </w:r>
      <w:r>
        <w:rPr>
          <w:rFonts w:ascii="Times New Roman" w:hAnsi="Times New Roman" w:cs="Times New Roman"/>
          <w:sz w:val="24"/>
          <w:szCs w:val="24"/>
          <w:lang w:val="x-none"/>
        </w:rPr>
        <w:t>ната служба на летището при авиационно произшествие в зоната на отговорност на летището:</w:t>
      </w:r>
    </w:p>
    <w:p w14:paraId="6DA74CD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се придвижват по предварително установени подходни пътища към мястото на произшествието извън границите на летището, координирайки маршрута с местната полиция;</w:t>
      </w:r>
    </w:p>
    <w:p w14:paraId="463BFA8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51 от 2015 г.) уведомяват взаимодействащите териториални поделения на ГДПБЗН и други взаимодействащи органи и служби;</w:t>
      </w:r>
    </w:p>
    <w:p w14:paraId="0606AA7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51 от 2015 г.) по време на придвижването съобщават на териториалните поделения на ГДПБЗН или искат ин</w:t>
      </w:r>
      <w:r>
        <w:rPr>
          <w:rFonts w:ascii="Times New Roman" w:hAnsi="Times New Roman" w:cs="Times New Roman"/>
          <w:sz w:val="24"/>
          <w:szCs w:val="24"/>
          <w:lang w:val="x-none"/>
        </w:rPr>
        <w:t>формация за:</w:t>
      </w:r>
    </w:p>
    <w:p w14:paraId="48C7660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пункта на срещата и/или района за съсредоточаване;</w:t>
      </w:r>
    </w:p>
    <w:p w14:paraId="24A14A7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персонала, участващ в аварийно-спасителните операции и задействаното оборудване;</w:t>
      </w:r>
    </w:p>
    <w:p w14:paraId="5AB1CA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всякаква друга необходима информация.</w:t>
      </w:r>
    </w:p>
    <w:p w14:paraId="71B5A7C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51 от 2015 г.) Началникът на противопожа</w:t>
      </w:r>
      <w:r>
        <w:rPr>
          <w:rFonts w:ascii="Times New Roman" w:hAnsi="Times New Roman" w:cs="Times New Roman"/>
          <w:sz w:val="24"/>
          <w:szCs w:val="24"/>
          <w:lang w:val="x-none"/>
        </w:rPr>
        <w:t>рната служба на летището пристига в разпореждане на старшия началник на териториалните поделения на ГДПБЗН, обслужващи дадения район, и изпълнява неговите указания.</w:t>
      </w:r>
    </w:p>
    <w:p w14:paraId="60F305A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51 от 2015 г.) Аварийно-спасителната и противопожарната служба на лети</w:t>
      </w:r>
      <w:r>
        <w:rPr>
          <w:rFonts w:ascii="Times New Roman" w:hAnsi="Times New Roman" w:cs="Times New Roman"/>
          <w:sz w:val="24"/>
          <w:szCs w:val="24"/>
          <w:lang w:val="x-none"/>
        </w:rPr>
        <w:t>щето, териториалните поделения на ГДПБЗН и другите взаимодействащи органи и служби започват незабавни действия по спасяването при концентриране на силите и средствата в критичната зона на пожара.</w:t>
      </w:r>
    </w:p>
    <w:p w14:paraId="662C37D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– ДВ, бр. 51 от 2015 г.) Аварийно-спасителната и </w:t>
      </w:r>
      <w:r>
        <w:rPr>
          <w:rFonts w:ascii="Times New Roman" w:hAnsi="Times New Roman" w:cs="Times New Roman"/>
          <w:sz w:val="24"/>
          <w:szCs w:val="24"/>
          <w:lang w:val="x-none"/>
        </w:rPr>
        <w:t>противопожарната служба на летището, териториалните поделения на ГДПБЗН и другите взаимодействащи органи и служби предварително определят коя служба има най-ефективни средства и оборудване за гасене на пожари на ВС и/или в сградите и разпределят силите и с</w:t>
      </w:r>
      <w:r>
        <w:rPr>
          <w:rFonts w:ascii="Times New Roman" w:hAnsi="Times New Roman" w:cs="Times New Roman"/>
          <w:sz w:val="24"/>
          <w:szCs w:val="24"/>
          <w:lang w:val="x-none"/>
        </w:rPr>
        <w:t>редствата по целесъобразност. Предварително се договаря кой ще осъществява ръководството, ако в резултат на произшествието са повредени ВС и съоръжение на летището или друго съоръжение.</w:t>
      </w:r>
    </w:p>
    <w:p w14:paraId="49666BE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случай на авиационно произшествие извън зоната на отговорнос</w:t>
      </w:r>
      <w:r>
        <w:rPr>
          <w:rFonts w:ascii="Times New Roman" w:hAnsi="Times New Roman" w:cs="Times New Roman"/>
          <w:sz w:val="24"/>
          <w:szCs w:val="24"/>
          <w:lang w:val="x-none"/>
        </w:rPr>
        <w:t>т на летището полицията и летищната служба за сигурност извършват дейностите по чл. 43.</w:t>
      </w:r>
    </w:p>
    <w:p w14:paraId="7947278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Ако в плана за взаимодействие между администрациите на летището и околните общини е предвидено оказване на взаимна помощ в аварийни ситуации, съответните отгово</w:t>
      </w:r>
      <w:r>
        <w:rPr>
          <w:rFonts w:ascii="Times New Roman" w:hAnsi="Times New Roman" w:cs="Times New Roman"/>
          <w:sz w:val="24"/>
          <w:szCs w:val="24"/>
          <w:lang w:val="x-none"/>
        </w:rPr>
        <w:t>рни служители пристигат на мястото на произшествието и:</w:t>
      </w:r>
    </w:p>
    <w:p w14:paraId="39C379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осигуряват функционирането на аварийния оперативен център на летището и подвижен команден пункт;</w:t>
      </w:r>
    </w:p>
    <w:p w14:paraId="1B26489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оказват помощ по искане и съгласувано с ръководещия операциите по ликвидиране последствията от </w:t>
      </w:r>
      <w:r>
        <w:rPr>
          <w:rFonts w:ascii="Times New Roman" w:hAnsi="Times New Roman" w:cs="Times New Roman"/>
          <w:sz w:val="24"/>
          <w:szCs w:val="24"/>
          <w:lang w:val="x-none"/>
        </w:rPr>
        <w:t>произшествието извън границите на летището;</w:t>
      </w:r>
    </w:p>
    <w:p w14:paraId="26BB524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известяват:</w:t>
      </w:r>
    </w:p>
    <w:p w14:paraId="7B51031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авиационния оператор на ВС;</w:t>
      </w:r>
    </w:p>
    <w:p w14:paraId="6DF0DFF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(отм. – ДВ, бр. 51 от 2015 г.);</w:t>
      </w:r>
    </w:p>
    <w:p w14:paraId="4CCC4F8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сътрудника на авиационния оператор на ВС по въпросите на обществената информация;</w:t>
      </w:r>
    </w:p>
    <w:p w14:paraId="55130D2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центровете за спешна медицинска помощ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14:paraId="56ECBD0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митническите и имиграционните служби;</w:t>
      </w:r>
    </w:p>
    <w:p w14:paraId="531D8FC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пощенски оператори;</w:t>
      </w:r>
    </w:p>
    <w:p w14:paraId="3021F9B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предоставят медицинско оборудване и персонал.</w:t>
      </w:r>
    </w:p>
    <w:p w14:paraId="2275F0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случай на авиационно произшествие извън зоната на отговорност на летището за разгръщане на дейността на медицинските служби </w:t>
      </w:r>
      <w:r>
        <w:rPr>
          <w:rFonts w:ascii="Times New Roman" w:hAnsi="Times New Roman" w:cs="Times New Roman"/>
          <w:sz w:val="24"/>
          <w:szCs w:val="24"/>
          <w:lang w:val="x-none"/>
        </w:rPr>
        <w:t>отговарят местните административни власти.</w:t>
      </w:r>
    </w:p>
    <w:p w14:paraId="219EAE6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Летищната администрация, ако това е предвидено в плана за аварийно-спасителни работи, при поискване доставя част от наличното в летището медицинско имущество и оборудване и осигурява медицински работници за о</w:t>
      </w:r>
      <w:r>
        <w:rPr>
          <w:rFonts w:ascii="Times New Roman" w:hAnsi="Times New Roman" w:cs="Times New Roman"/>
          <w:sz w:val="24"/>
          <w:szCs w:val="24"/>
          <w:lang w:val="x-none"/>
        </w:rPr>
        <w:t>казване на първа медицинска помощ.</w:t>
      </w:r>
    </w:p>
    <w:p w14:paraId="5F94AC6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случай на авиационно произшествие извън зоната на отговорност на летището:</w:t>
      </w:r>
    </w:p>
    <w:p w14:paraId="65A7049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центровете за спешна медицинска помощ изпълняват задължението си по чл. 46; </w:t>
      </w:r>
    </w:p>
    <w:p w14:paraId="5367395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(отм. – ДВ, бр. 51 от 2015 г.);</w:t>
      </w:r>
    </w:p>
    <w:p w14:paraId="3A10AD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авиационният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оператор на ВС извършва дейностите, определени в чл. 47; </w:t>
      </w:r>
    </w:p>
    <w:p w14:paraId="2CD5613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Главна дирекция "Гражданска въздухоплавателна администрация" осъществява дейностите по чл. 48; </w:t>
      </w:r>
    </w:p>
    <w:p w14:paraId="10FFCA6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отговорността за съобщенията за пресата се възлага на представителя на авиационния оператор на </w:t>
      </w:r>
      <w:r>
        <w:rPr>
          <w:rFonts w:ascii="Times New Roman" w:hAnsi="Times New Roman" w:cs="Times New Roman"/>
          <w:sz w:val="24"/>
          <w:szCs w:val="24"/>
          <w:lang w:val="x-none"/>
        </w:rPr>
        <w:t>ВС, сътрудника по въпросите на обществената информация, назначен от местните административни власти, осъществяващи общото ръководство, и сътрудника по въпросите на обществената информация, назначен от летищната администрация.</w:t>
      </w:r>
    </w:p>
    <w:p w14:paraId="4003E30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 завършването на всички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аварийно-спасителни действия на мястото на произшествието при никакви обстоятелства не се допускат лица, които не участват в спасителните работи.</w:t>
      </w:r>
    </w:p>
    <w:p w14:paraId="702A2E3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14:paraId="1D3B81D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Обща тревога и местна аварийна готовност</w:t>
      </w:r>
    </w:p>
    <w:p w14:paraId="0EF1062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F86A37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Участващите в плана за мероприятията в случай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аварийна обстановка в летището се уведомяват от ОВД за състоянието на "обща тревога", когато стане известно, че за ВС, приближаващо летището, е установено или има подозрение, че има такива неизправности, които могат да доведат до авиационно произшествие.</w:t>
      </w:r>
    </w:p>
    <w:p w14:paraId="7B3B0CF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обявяване на "обща тревога" на летището службата за обслужване на въздушното движение:</w:t>
      </w:r>
    </w:p>
    <w:p w14:paraId="236E153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 категорията на аварийната ситуация с ВС;</w:t>
      </w:r>
    </w:p>
    <w:p w14:paraId="512F8CC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обявява "обща тревога" и уведомява противопожарната служба и летищната администрация (координационн</w:t>
      </w:r>
      <w:r>
        <w:rPr>
          <w:rFonts w:ascii="Times New Roman" w:hAnsi="Times New Roman" w:cs="Times New Roman"/>
          <w:sz w:val="24"/>
          <w:szCs w:val="24"/>
          <w:lang w:val="x-none"/>
        </w:rPr>
        <w:t>ия център) на летището, включително чрез "паникбутон";</w:t>
      </w:r>
    </w:p>
    <w:p w14:paraId="2839A7C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съобщава по възможност следните сведения:</w:t>
      </w:r>
    </w:p>
    <w:p w14:paraId="46E6818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типа на ВС;</w:t>
      </w:r>
    </w:p>
    <w:p w14:paraId="14047BD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наличието и количеството на гориво на борда;</w:t>
      </w:r>
    </w:p>
    <w:p w14:paraId="0B0F2EB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броя на пътниците, отбелязвайки пътници с увреждания;</w:t>
      </w:r>
    </w:p>
    <w:p w14:paraId="607ED20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характера на неизправността</w:t>
      </w:r>
      <w:r>
        <w:rPr>
          <w:rFonts w:ascii="Times New Roman" w:hAnsi="Times New Roman" w:cs="Times New Roman"/>
          <w:sz w:val="24"/>
          <w:szCs w:val="24"/>
          <w:lang w:val="x-none"/>
        </w:rPr>
        <w:t>(-ите);</w:t>
      </w:r>
    </w:p>
    <w:p w14:paraId="7C4C4A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използваната ПИК;</w:t>
      </w:r>
    </w:p>
    <w:p w14:paraId="15CB848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времето за кацане;</w:t>
      </w:r>
    </w:p>
    <w:p w14:paraId="3BA801F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ж) авиационния оператор на ВС, ако това е необходимо;</w:t>
      </w:r>
    </w:p>
    <w:p w14:paraId="376123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з) наличието на опасни товари на борда, вкл. количеството и месторазположението им, ако е известно.</w:t>
      </w:r>
    </w:p>
    <w:p w14:paraId="24A2526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Органите, участващи в плана за мероприя</w:t>
      </w:r>
      <w:r>
        <w:rPr>
          <w:rFonts w:ascii="Times New Roman" w:hAnsi="Times New Roman" w:cs="Times New Roman"/>
          <w:sz w:val="24"/>
          <w:szCs w:val="24"/>
          <w:lang w:val="x-none"/>
        </w:rPr>
        <w:t>тията в случай на аварийна обстановка в летището, се привеждат в състояние на "местна аварийна готовност", когато стане известно, че за ВС, приближаващо летището, е установено или има основателно съмнение, че има определена неизправност, която в обикновени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условия не би попречила да бъде извършено безопасно кацане.</w:t>
      </w:r>
    </w:p>
    <w:p w14:paraId="023F255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обявяване на "местна аварийна готовност" на летището службата за обслужване на въздушното движение (по молба на командира на ВС или ако това е предвидено в местния план за действия) д</w:t>
      </w:r>
      <w:r>
        <w:rPr>
          <w:rFonts w:ascii="Times New Roman" w:hAnsi="Times New Roman" w:cs="Times New Roman"/>
          <w:sz w:val="24"/>
          <w:szCs w:val="24"/>
          <w:lang w:val="x-none"/>
        </w:rPr>
        <w:t>ава указания на противопожарната и аварийно-спасителната служба на летището да заемат предписаните в плана аварийни позиции до пистата, която се предполага, че ще бъде използвана, и съобщава по възможност сведенията по чл. 40, ал. 2.</w:t>
      </w:r>
    </w:p>
    <w:p w14:paraId="4B89174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Другите органи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ликвидиране на последствията от авиационно произшествие при обявяване на "обща тревога" или "местна аварийна готовност" извършват дейностите, определени в раздел II.</w:t>
      </w:r>
    </w:p>
    <w:p w14:paraId="654E1AD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14:paraId="00688F1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Аварийни ситуации на летището, несвързани с авиационно произшествие</w:t>
      </w:r>
    </w:p>
    <w:p w14:paraId="4646F9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BD7719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63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случай на аварийни ситуации на летището, които не са свързани с авиационно произшествие, редът и видът на действията при ликвидиране на последствията са същите като в раздел II с отчитане на местните и конкретните условия и необходимостта от участи</w:t>
      </w:r>
      <w:r>
        <w:rPr>
          <w:rFonts w:ascii="Times New Roman" w:hAnsi="Times New Roman" w:cs="Times New Roman"/>
          <w:sz w:val="24"/>
          <w:szCs w:val="24"/>
          <w:lang w:val="x-none"/>
        </w:rPr>
        <w:t>ето на отделните служби.</w:t>
      </w:r>
    </w:p>
    <w:p w14:paraId="032D9BE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Летищната администрация осигурява планирането, организацията и провеждането на аварийно-спасителни и противопожарни действия на територията на летището (например за действия при пожари в терминалите, складовите стопанства за г</w:t>
      </w:r>
      <w:r>
        <w:rPr>
          <w:rFonts w:ascii="Times New Roman" w:hAnsi="Times New Roman" w:cs="Times New Roman"/>
          <w:sz w:val="24"/>
          <w:szCs w:val="24"/>
          <w:lang w:val="x-none"/>
        </w:rPr>
        <w:t>оривно-смазочни материали, хангарите, различните производствени зони).</w:t>
      </w:r>
    </w:p>
    <w:p w14:paraId="07C3A66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Летищната администрация осигурява възможност за бързо оказване на спешна медицинска помощ за пътници, клиенти и работещи в рамките на медицинското осигуряване на полетите.</w:t>
      </w:r>
    </w:p>
    <w:p w14:paraId="77D4301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(1) При незаконна намеса срещу гражданското въздухоплаване действията се планират и провеждат съгласно разработените мероприятия за действие при незаконни актове срещу гражданската авиация в програмата за авиационна сигурност.</w:t>
      </w:r>
    </w:p>
    <w:p w14:paraId="22469FD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Въздухоплавателно средст</w:t>
      </w:r>
      <w:r>
        <w:rPr>
          <w:rFonts w:ascii="Times New Roman" w:hAnsi="Times New Roman" w:cs="Times New Roman"/>
          <w:sz w:val="24"/>
          <w:szCs w:val="24"/>
          <w:lang w:val="x-none"/>
        </w:rPr>
        <w:t>во, намиращо се под заплаха от акт на незаконна намеса, се разполага на изолирана стоянка до нормализация на обстановката. Стоянката се намира на разстояние не по-малко от 100 m от стоянките на другите ВС, зданията и зоните за обществено ползване. В случай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необходимост от срочно евакуиране на пътници се допуска използването на бордови стълби и надувни съоръжения.</w:t>
      </w:r>
    </w:p>
    <w:p w14:paraId="0A6DF70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Ако се наложи провеждане на аварийно-спасителни и противопожарни действия вследствие на акт на незаконна намеса, аварийно-спасителните слу</w:t>
      </w:r>
      <w:r>
        <w:rPr>
          <w:rFonts w:ascii="Times New Roman" w:hAnsi="Times New Roman" w:cs="Times New Roman"/>
          <w:sz w:val="24"/>
          <w:szCs w:val="24"/>
          <w:lang w:val="x-none"/>
        </w:rPr>
        <w:t>жби според обстановката действат или по реда по раздел II, или по плана по ал. 1.</w:t>
      </w:r>
    </w:p>
    <w:p w14:paraId="37A9D8A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случай на произшествие с ВС, превозващо опасни товари (взривни вещества, възпламеняващи се и невъзпламеняващи се газове под налягане, възпламеняващи и огнеопасн</w:t>
      </w:r>
      <w:r>
        <w:rPr>
          <w:rFonts w:ascii="Times New Roman" w:hAnsi="Times New Roman" w:cs="Times New Roman"/>
          <w:sz w:val="24"/>
          <w:szCs w:val="24"/>
          <w:lang w:val="x-none"/>
        </w:rPr>
        <w:t>и течности, възпламеняващи се твърди вещества, окисляващи материали, отровни вещества, радиоактивни материали, разяждащи вещества, етиологични агенти, раздразващи вещества и др.), авиационният оператор на ВС е задължен във възможно най-кратък срок да освед</w:t>
      </w:r>
      <w:r>
        <w:rPr>
          <w:rFonts w:ascii="Times New Roman" w:hAnsi="Times New Roman" w:cs="Times New Roman"/>
          <w:sz w:val="24"/>
          <w:szCs w:val="24"/>
          <w:lang w:val="x-none"/>
        </w:rPr>
        <w:t>оми за това летищната администрация.</w:t>
      </w:r>
    </w:p>
    <w:p w14:paraId="09E938B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случаи на произшествие с опасни товари, които могат да причинят травми или да увредят здравето на пътниците или аварийно-спасителния персонал (особено на радиоактивни, етиологични и токсични материали), се предп</w:t>
      </w:r>
      <w:r>
        <w:rPr>
          <w:rFonts w:ascii="Times New Roman" w:hAnsi="Times New Roman" w:cs="Times New Roman"/>
          <w:sz w:val="24"/>
          <w:szCs w:val="24"/>
          <w:lang w:val="x-none"/>
        </w:rPr>
        <w:t>риемат специални мерки, които се осигуряват от летищната администрация с привличане на специално обучен персонал.</w:t>
      </w:r>
    </w:p>
    <w:p w14:paraId="53327BB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предположение за наличие на радиоактивни материали при условията по ал. 2 се спазват следните общи правила:</w:t>
      </w:r>
    </w:p>
    <w:p w14:paraId="52C1A3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незабавно се уведомяв</w:t>
      </w:r>
      <w:r>
        <w:rPr>
          <w:rFonts w:ascii="Times New Roman" w:hAnsi="Times New Roman" w:cs="Times New Roman"/>
          <w:sz w:val="24"/>
          <w:szCs w:val="24"/>
          <w:lang w:val="x-none"/>
        </w:rPr>
        <w:t>а предвиденото в плана подразделение на Гражданската защита за изпращане на група за радиологично изследване;</w:t>
      </w:r>
    </w:p>
    <w:p w14:paraId="69A2B02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изолират се лицата, които биха могли да имат контакт с радиоактивните материали, до преглеждането им от лекар от групата за радиологично проуч</w:t>
      </w:r>
      <w:r>
        <w:rPr>
          <w:rFonts w:ascii="Times New Roman" w:hAnsi="Times New Roman" w:cs="Times New Roman"/>
          <w:sz w:val="24"/>
          <w:szCs w:val="24"/>
          <w:lang w:val="x-none"/>
        </w:rPr>
        <w:t>ване;</w:t>
      </w:r>
    </w:p>
    <w:p w14:paraId="214D2A6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предизвикващите подозрение материали се маркират и не се докосват до извършване на дозиметричен контрол; дрехите и инструментите, използвани на мястото на произшествието, се слагат отделно до проверката от аварийната група за радиологично изследв</w:t>
      </w:r>
      <w:r>
        <w:rPr>
          <w:rFonts w:ascii="Times New Roman" w:hAnsi="Times New Roman" w:cs="Times New Roman"/>
          <w:sz w:val="24"/>
          <w:szCs w:val="24"/>
          <w:lang w:val="x-none"/>
        </w:rPr>
        <w:t>ане;</w:t>
      </w:r>
    </w:p>
    <w:p w14:paraId="285F8D0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не се употребяват храна и вода, които биха могли да имат допир с материалите на мястото на произшествието;</w:t>
      </w:r>
    </w:p>
    <w:p w14:paraId="74B20B7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на мястото на произшествието действа единствено екипиран в зависимост от конкретните условия персонал;</w:t>
      </w:r>
    </w:p>
    <w:p w14:paraId="6D6E26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незабавно се уведомяват болн</w:t>
      </w:r>
      <w:r>
        <w:rPr>
          <w:rFonts w:ascii="Times New Roman" w:hAnsi="Times New Roman" w:cs="Times New Roman"/>
          <w:sz w:val="24"/>
          <w:szCs w:val="24"/>
          <w:lang w:val="x-none"/>
        </w:rPr>
        <w:t>иците, предвидени в плана за опасността от радиоактивно облъчване, с цел оборудване на зони за дезактивация.</w:t>
      </w:r>
    </w:p>
    <w:p w14:paraId="35CE83E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произшествия, свързани с етиологични и токсични материали, не се употребяват храни и вода, които биха могли да имат допир с тези материали</w:t>
      </w:r>
      <w:r>
        <w:rPr>
          <w:rFonts w:ascii="Times New Roman" w:hAnsi="Times New Roman" w:cs="Times New Roman"/>
          <w:sz w:val="24"/>
          <w:szCs w:val="24"/>
          <w:lang w:val="x-none"/>
        </w:rPr>
        <w:t>. Незабавно се известяват медицинските служби и ветеринарните органи.</w:t>
      </w:r>
    </w:p>
    <w:p w14:paraId="4EA712A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Лицата, получили увреждания или подложени на въздействието на опасните товари, се извеждат от мястото на произшествието и възможно най-бързо се транспортират за дезактивация и специ</w:t>
      </w:r>
      <w:r>
        <w:rPr>
          <w:rFonts w:ascii="Times New Roman" w:hAnsi="Times New Roman" w:cs="Times New Roman"/>
          <w:sz w:val="24"/>
          <w:szCs w:val="24"/>
          <w:lang w:val="x-none"/>
        </w:rPr>
        <w:t>ализирана помощ в болницата, предвидена в плана.</w:t>
      </w:r>
    </w:p>
    <w:p w14:paraId="7A83736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Планът за действие при аварийни ситуации предвижда и действия на аварийно-спасителните и противопожарните служби по време и след земетресение или наводнение, довели до производствени аварии, запл</w:t>
      </w:r>
      <w:r>
        <w:rPr>
          <w:rFonts w:ascii="Times New Roman" w:hAnsi="Times New Roman" w:cs="Times New Roman"/>
          <w:sz w:val="24"/>
          <w:szCs w:val="24"/>
          <w:lang w:val="x-none"/>
        </w:rPr>
        <w:t>ашващи здравето и живота на хора, или ограничаващи експлоатацията на летището.</w:t>
      </w:r>
    </w:p>
    <w:p w14:paraId="1FEFDF8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плановете се предвиждат специални мерки за свеждане до минимум на щетите и най-бързото възобновяване на полетите на ВС.</w:t>
      </w:r>
    </w:p>
    <w:p w14:paraId="505E600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14:paraId="4F96082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Стационарен авариен център и подвижен ком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анден пункт</w:t>
      </w:r>
    </w:p>
    <w:p w14:paraId="49C317A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C6E716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 всяко летище в случай на аварийна ситуация се организира стационарен авариен център, а за оперативно наблюдение и ръководство от летищната администрация на аварийно-спасителните действия на мястото на авиационното произшествие/ </w:t>
      </w:r>
      <w:r>
        <w:rPr>
          <w:rFonts w:ascii="Times New Roman" w:hAnsi="Times New Roman" w:cs="Times New Roman"/>
          <w:sz w:val="24"/>
          <w:szCs w:val="24"/>
          <w:lang w:val="x-none"/>
        </w:rPr>
        <w:t>инцидент - и подвижен команден пункт.</w:t>
      </w:r>
    </w:p>
    <w:p w14:paraId="140238B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Стационарният авариен център се разполага така, че да осигурява добър обзор на работната площ и изолираните стоянки на ВС.</w:t>
      </w:r>
    </w:p>
    <w:p w14:paraId="3445ACD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Стационарният авариен център:</w:t>
      </w:r>
    </w:p>
    <w:p w14:paraId="7004024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подпомага ръководителя на подвижния команден пункт;</w:t>
      </w:r>
    </w:p>
    <w:p w14:paraId="64D83FA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е координационен пункт в случай на акт на незаконна намеса върху ВС и заплаха от прилагане на взривни устройства;</w:t>
      </w:r>
    </w:p>
    <w:p w14:paraId="570EA5D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действа денонощно.</w:t>
      </w:r>
    </w:p>
    <w:p w14:paraId="67FCD71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Стационарният авариен център се снабдява с комуникационно оборудване за гласова връзка.</w:t>
      </w:r>
    </w:p>
    <w:p w14:paraId="69D53B3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Подвижния</w:t>
      </w:r>
      <w:r>
        <w:rPr>
          <w:rFonts w:ascii="Times New Roman" w:hAnsi="Times New Roman" w:cs="Times New Roman"/>
          <w:sz w:val="24"/>
          <w:szCs w:val="24"/>
          <w:lang w:val="x-none"/>
        </w:rPr>
        <w:t>т команден пункт е транспортно средство с висока проходимост, което:</w:t>
      </w:r>
    </w:p>
    <w:p w14:paraId="344E8CD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управлява взаимодействието на лицата и службите, провеждащи аварийно-спасителните действия;</w:t>
      </w:r>
    </w:p>
    <w:p w14:paraId="447E13B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действа през цялото времетраене на авиационното произшествие.</w:t>
      </w:r>
    </w:p>
    <w:p w14:paraId="33C6ED6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случай на аварийна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ситуация на летище подвижният команден пункт е сборен пункт на ръководителите на взаимодействащите органи за получаване и разпространяване на информация и вземане на решения по предприеманите аварийно-спасителни операции.</w:t>
      </w:r>
    </w:p>
    <w:p w14:paraId="718E82C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Мястото на подвижния команде</w:t>
      </w:r>
      <w:r>
        <w:rPr>
          <w:rFonts w:ascii="Times New Roman" w:hAnsi="Times New Roman" w:cs="Times New Roman"/>
          <w:sz w:val="24"/>
          <w:szCs w:val="24"/>
          <w:lang w:val="x-none"/>
        </w:rPr>
        <w:t>н пункт се обозначава с отличителен знак, като флаг на квадрати, цветен конус, балон или сигнална лампа. Пунктът се осигурява с карти, схеми, оборудване за свръзка с всички органи, участващи в ликвидирането на последствията от аварийната ситуация, и се ком</w:t>
      </w:r>
      <w:r>
        <w:rPr>
          <w:rFonts w:ascii="Times New Roman" w:hAnsi="Times New Roman" w:cs="Times New Roman"/>
          <w:sz w:val="24"/>
          <w:szCs w:val="24"/>
          <w:lang w:val="x-none"/>
        </w:rPr>
        <w:t>плектова с личен състав за водене на комуникациите. Свързочното и електронното оборудване за осигуряване на подвижния команден пункт се проверяват периодично в зависимост от местните условия съгласно плана.</w:t>
      </w:r>
    </w:p>
    <w:p w14:paraId="033BD78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необходимост в зависимост от типа на ава</w:t>
      </w:r>
      <w:r>
        <w:rPr>
          <w:rFonts w:ascii="Times New Roman" w:hAnsi="Times New Roman" w:cs="Times New Roman"/>
          <w:sz w:val="24"/>
          <w:szCs w:val="24"/>
          <w:lang w:val="x-none"/>
        </w:rPr>
        <w:t>рийната ситуация в летището се организира помощен команден пункт. Помощният команден пункт има комуникативна връзка със стационарния авариен център.</w:t>
      </w:r>
    </w:p>
    <w:p w14:paraId="29C7F13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14:paraId="767EAEE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ПЛАНИРАНЕ НА МЕРОПРИЯТИЯ В СЛУЧАЙ НА АВАРИЙНА ОБСТАНОВКА НА</w:t>
      </w:r>
    </w:p>
    <w:p w14:paraId="750849B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ЛЕТИЩЕТО</w:t>
      </w:r>
    </w:p>
    <w:p w14:paraId="5A0149C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E79003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14:paraId="030AD19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14:paraId="5116848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7E6717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Експлоатацията на летище (летищна или вертолетна площадка) се разрешава по реда на Наредба № 20 от 2006 г. за удостоверяване експлоатационната годност на граждански летища, летателни площадки, системи и съоръжения за наземно обслужване, за лице</w:t>
      </w:r>
      <w:r>
        <w:rPr>
          <w:rFonts w:ascii="Times New Roman" w:hAnsi="Times New Roman" w:cs="Times New Roman"/>
          <w:sz w:val="24"/>
          <w:szCs w:val="24"/>
          <w:lang w:val="x-none"/>
        </w:rPr>
        <w:t>нзиране на летищни оператори и оператори по наземно обслужване и за достъпа до пазара по наземно обслужване в летищата (обн., ДВ, бр. 101 от 2006 г.; изм. и доп., бр. 49 от 2007 г.) само ако има изготвен, съгласуван, договорно и ресурсно осигурен план за д</w:t>
      </w:r>
      <w:r>
        <w:rPr>
          <w:rFonts w:ascii="Times New Roman" w:hAnsi="Times New Roman" w:cs="Times New Roman"/>
          <w:sz w:val="24"/>
          <w:szCs w:val="24"/>
          <w:lang w:val="x-none"/>
        </w:rPr>
        <w:t>ействията в случай на аварийна обстановка на летището.</w:t>
      </w:r>
    </w:p>
    <w:p w14:paraId="0E9B542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Планът за действията в случай на аварийна обстановка на летището определя задълженията и действията на персонала, органите и службите, вземащи участие в провеждането на аварийно-спасителни работи </w:t>
      </w:r>
      <w:r>
        <w:rPr>
          <w:rFonts w:ascii="Times New Roman" w:hAnsi="Times New Roman" w:cs="Times New Roman"/>
          <w:sz w:val="24"/>
          <w:szCs w:val="24"/>
          <w:lang w:val="x-none"/>
        </w:rPr>
        <w:t>на летището.</w:t>
      </w:r>
    </w:p>
    <w:p w14:paraId="77F7E3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Планът осигурява координация на действията и мерките, предприемани от летищната администрация и летищните служби и от взаимодействащите органи и организации.</w:t>
      </w:r>
    </w:p>
    <w:p w14:paraId="7BE2CAA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Планът осигурява:</w:t>
      </w:r>
    </w:p>
    <w:p w14:paraId="46856ED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последователен и ефективен преход от нормална дейност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аварийно-спасителни операции;</w:t>
      </w:r>
    </w:p>
    <w:p w14:paraId="07FAFA6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разпределението на задълженията на персонала, участващ в аварийно-спасителните работи и другата дейност по време на аварийната ситуация;</w:t>
      </w:r>
    </w:p>
    <w:p w14:paraId="42657E1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действията на ръководния състав за разрешаване на осъществяването на планира</w:t>
      </w:r>
      <w:r>
        <w:rPr>
          <w:rFonts w:ascii="Times New Roman" w:hAnsi="Times New Roman" w:cs="Times New Roman"/>
          <w:sz w:val="24"/>
          <w:szCs w:val="24"/>
          <w:lang w:val="x-none"/>
        </w:rPr>
        <w:t>ните дейности;</w:t>
      </w:r>
    </w:p>
    <w:p w14:paraId="4AA2FA1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координацията на действията по ликвидиране на последствията от аварийната ситуация;</w:t>
      </w:r>
    </w:p>
    <w:p w14:paraId="6960437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безопасното осъществяване на полетите на ВС или най-бързото им възобновяване.</w:t>
      </w:r>
    </w:p>
    <w:p w14:paraId="2D098F5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Планът за действията в случай на аварийна обстановка на лет</w:t>
      </w:r>
      <w:r>
        <w:rPr>
          <w:rFonts w:ascii="Times New Roman" w:hAnsi="Times New Roman" w:cs="Times New Roman"/>
          <w:sz w:val="24"/>
          <w:szCs w:val="24"/>
          <w:lang w:val="x-none"/>
        </w:rPr>
        <w:t>ището се изготвя от летищната администрация и предвижда:</w:t>
      </w:r>
    </w:p>
    <w:p w14:paraId="62CCC5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определяне на задълженията на летищната администрация и други служби и органи;</w:t>
      </w:r>
    </w:p>
    <w:p w14:paraId="64B962B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осигуряване на средства и канали за комуникация за осъществяване на стъпаловидна система на известяване, която с</w:t>
      </w:r>
      <w:r>
        <w:rPr>
          <w:rFonts w:ascii="Times New Roman" w:hAnsi="Times New Roman" w:cs="Times New Roman"/>
          <w:sz w:val="24"/>
          <w:szCs w:val="24"/>
          <w:lang w:val="x-none"/>
        </w:rPr>
        <w:t>е поддържа денонощно и включва списък от лица, отговарящи за известяването;</w:t>
      </w:r>
    </w:p>
    <w:p w14:paraId="370C5D6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организиране на летището в случай на аварийна обстановка на стационарен авариен оперативен център и подвижен команден пункт;</w:t>
      </w:r>
    </w:p>
    <w:p w14:paraId="7068BD6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51 от 2015 г.) осигуряване на п</w:t>
      </w:r>
      <w:r>
        <w:rPr>
          <w:rFonts w:ascii="Times New Roman" w:hAnsi="Times New Roman" w:cs="Times New Roman"/>
          <w:sz w:val="24"/>
          <w:szCs w:val="24"/>
          <w:lang w:val="x-none"/>
        </w:rPr>
        <w:t>омощта на териториалните поделения за противопожарна дейност, полицията, жандармерията, центровете за спешна медицинска помощ и други взаимодействащи служби;</w:t>
      </w:r>
    </w:p>
    <w:p w14:paraId="7D36984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определяне на функциите на органа за ОВД в аварийна обстановка;</w:t>
      </w:r>
    </w:p>
    <w:p w14:paraId="327C5B1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даване на указания за изпъ</w:t>
      </w:r>
      <w:r>
        <w:rPr>
          <w:rFonts w:ascii="Times New Roman" w:hAnsi="Times New Roman" w:cs="Times New Roman"/>
          <w:sz w:val="24"/>
          <w:szCs w:val="24"/>
          <w:lang w:val="x-none"/>
        </w:rPr>
        <w:t>лнение на работите по ликвидация на последствията от авиационно произшествие/инцидент.</w:t>
      </w:r>
    </w:p>
    <w:p w14:paraId="67C075D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плана за мероприятията се определя и ролята, която би могло да има духовенството за оказването на морална поддръжка на пострадалите в авиационното произшествие и </w:t>
      </w:r>
      <w:r>
        <w:rPr>
          <w:rFonts w:ascii="Times New Roman" w:hAnsi="Times New Roman" w:cs="Times New Roman"/>
          <w:sz w:val="24"/>
          <w:szCs w:val="24"/>
          <w:lang w:val="x-none"/>
        </w:rPr>
        <w:t>техните роднини и близки.</w:t>
      </w:r>
    </w:p>
    <w:p w14:paraId="5D74F70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Примерна структура на план за действията в случай на аварийна обстановка на летището е дадена в приложение № 12.</w:t>
      </w:r>
    </w:p>
    <w:p w14:paraId="6B354CB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Планът за действията в случай на аварийна обстановка на летище задължително се подлага на критичен анализ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евентуално преразглеждане на реда за взаимодействие в 7-дневен срок след провеждане на тренировка или фактическо произшествие/инцидент.</w:t>
      </w:r>
    </w:p>
    <w:p w14:paraId="76CCD06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14:paraId="2A64345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Тренировки в случай на аварийна обстановка на летището</w:t>
      </w:r>
    </w:p>
    <w:p w14:paraId="6139ED7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657B69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тренировка на участниците в аварийно-</w:t>
      </w:r>
      <w:r>
        <w:rPr>
          <w:rFonts w:ascii="Times New Roman" w:hAnsi="Times New Roman" w:cs="Times New Roman"/>
          <w:sz w:val="24"/>
          <w:szCs w:val="24"/>
          <w:lang w:val="x-none"/>
        </w:rPr>
        <w:t>спасителните групи и служби в аварийния план на летището задължително се предвиждат мероприятия по вдигане в готовност "по тревога" на целия персонал, способен да окаже помощ в ликвидирането на последствията от произшествието.</w:t>
      </w:r>
    </w:p>
    <w:p w14:paraId="6E056A5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Целта на тренировката в </w:t>
      </w:r>
      <w:r>
        <w:rPr>
          <w:rFonts w:ascii="Times New Roman" w:hAnsi="Times New Roman" w:cs="Times New Roman"/>
          <w:sz w:val="24"/>
          <w:szCs w:val="24"/>
          <w:lang w:val="x-none"/>
        </w:rPr>
        <w:t>случай на аварийна ситуация на летището е осигуряването на достатъчна ефективност на:</w:t>
      </w:r>
    </w:p>
    <w:p w14:paraId="60CD8C7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разгръщането на задействания персонал;</w:t>
      </w:r>
    </w:p>
    <w:p w14:paraId="489334B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плановете за мероприятия и процедури в случай на аварийна обстановка на летището на различните служби;</w:t>
      </w:r>
    </w:p>
    <w:p w14:paraId="5259DE6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аварийното обору</w:t>
      </w:r>
      <w:r>
        <w:rPr>
          <w:rFonts w:ascii="Times New Roman" w:hAnsi="Times New Roman" w:cs="Times New Roman"/>
          <w:sz w:val="24"/>
          <w:szCs w:val="24"/>
          <w:lang w:val="x-none"/>
        </w:rPr>
        <w:t>дване и комуникациите;</w:t>
      </w:r>
    </w:p>
    <w:p w14:paraId="5CB6807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взаимодействието между участващите лица и служби.</w:t>
      </w:r>
    </w:p>
    <w:p w14:paraId="606B4E0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51 от 2015 г.) По плана за мероприятията в случай на аварийна обстановка на летището се извършва проверка на действията на всички средства, служби и ор</w:t>
      </w:r>
      <w:r>
        <w:rPr>
          <w:rFonts w:ascii="Times New Roman" w:hAnsi="Times New Roman" w:cs="Times New Roman"/>
          <w:sz w:val="24"/>
          <w:szCs w:val="24"/>
          <w:lang w:val="x-none"/>
        </w:rPr>
        <w:t>гани, както следва:</w:t>
      </w:r>
    </w:p>
    <w:p w14:paraId="0F9CC1C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ежегодно – тренировка с всички летищни служби;</w:t>
      </w:r>
    </w:p>
    <w:p w14:paraId="0BC3A0D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две години – пълномащабна тренировка.</w:t>
      </w:r>
    </w:p>
    <w:p w14:paraId="6AFE9AB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След провеждане на пълномащабното учение ръководителят му извършва внимателен разбор с анализ на резултатите.</w:t>
      </w:r>
    </w:p>
    <w:p w14:paraId="44816DC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По плана за действия</w:t>
      </w:r>
      <w:r>
        <w:rPr>
          <w:rFonts w:ascii="Times New Roman" w:hAnsi="Times New Roman" w:cs="Times New Roman"/>
          <w:sz w:val="24"/>
          <w:szCs w:val="24"/>
          <w:lang w:val="x-none"/>
        </w:rPr>
        <w:t>та в случай на аварийна обстановка на летището ежемесечно се провеждат специализирани учения за проверка на възможностите на аварийно-спасителните групи и противопожарната и другите служби и органа за ОВД и за проверка и изясняване на възможностите на отде</w:t>
      </w:r>
      <w:r>
        <w:rPr>
          <w:rFonts w:ascii="Times New Roman" w:hAnsi="Times New Roman" w:cs="Times New Roman"/>
          <w:sz w:val="24"/>
          <w:szCs w:val="24"/>
          <w:lang w:val="x-none"/>
        </w:rPr>
        <w:t>лни елементи на плана.</w:t>
      </w:r>
    </w:p>
    <w:p w14:paraId="345DB10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Най-малко веднъж годишно се провеждат и пълномащабни учения с участието на координационния комитет по изпълнение на плана за действията в случай на аварийна обстановка на летището, като тези учения се провеждат независимо от тез</w:t>
      </w:r>
      <w:r>
        <w:rPr>
          <w:rFonts w:ascii="Times New Roman" w:hAnsi="Times New Roman" w:cs="Times New Roman"/>
          <w:sz w:val="24"/>
          <w:szCs w:val="24"/>
          <w:lang w:val="x-none"/>
        </w:rPr>
        <w:t>и по ал. 1 и 3.</w:t>
      </w:r>
    </w:p>
    <w:p w14:paraId="095D40C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планиране на пълномащабни учения в случай на аварийна обстановка летищната администрация осигурява участието на всички взаимодействащи служби и органи, разположени на територията на летището и близките райони, съгласно общия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 за действията.</w:t>
      </w:r>
    </w:p>
    <w:p w14:paraId="598B911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Подготовката за пълномащабно учение започва най-малко 90 дни преди началото на учението. Примерен календарен план за подготовката на пълномащабно учение е даден в приложение № 13.</w:t>
      </w:r>
    </w:p>
    <w:p w14:paraId="5A4B493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Летищната администрация определя група от наб</w:t>
      </w:r>
      <w:r>
        <w:rPr>
          <w:rFonts w:ascii="Times New Roman" w:hAnsi="Times New Roman" w:cs="Times New Roman"/>
          <w:sz w:val="24"/>
          <w:szCs w:val="24"/>
          <w:lang w:val="x-none"/>
        </w:rPr>
        <w:t>людатели, която наблюдава и изготвя обективен анализ на целия ход на учението. За членове на групата за наблюдение се избират добре запознати с дейностите по ликвидиране на последствията от произшествия с голям брой пострадали.</w:t>
      </w:r>
    </w:p>
    <w:p w14:paraId="1545E0D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14:paraId="34CE46C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ОТСТРАНЯВАНЕ НА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ВС, КОЕТО НЕ МОЖЕ ДА СЕ ПРИДВИЖВА САМОСТОЯТЕЛНО</w:t>
      </w:r>
    </w:p>
    <w:p w14:paraId="687D46F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919087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Летищната администрация, собственикът или летищният оператор изготвя предварително план за действия при необходимост от отстраняване на ВС, което не може да се придвижва самостоятелно.</w:t>
      </w:r>
    </w:p>
    <w:p w14:paraId="40668BA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Летищ</w:t>
      </w:r>
      <w:r>
        <w:rPr>
          <w:rFonts w:ascii="Times New Roman" w:hAnsi="Times New Roman" w:cs="Times New Roman"/>
          <w:sz w:val="24"/>
          <w:szCs w:val="24"/>
          <w:lang w:val="x-none"/>
        </w:rPr>
        <w:t>ната администрация разработва и съгласува с авиационния оператор действията за отстраняване от летателното поле на ВС, което не може да се придвижва самостоятелно.</w:t>
      </w:r>
    </w:p>
    <w:p w14:paraId="390972D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Летищната администрация определя координатор, отговорен за изпълнение на действията по </w:t>
      </w:r>
      <w:r>
        <w:rPr>
          <w:rFonts w:ascii="Times New Roman" w:hAnsi="Times New Roman" w:cs="Times New Roman"/>
          <w:sz w:val="24"/>
          <w:szCs w:val="24"/>
          <w:lang w:val="x-none"/>
        </w:rPr>
        <w:t>ал. 2.</w:t>
      </w:r>
    </w:p>
    <w:p w14:paraId="3A8894A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Отговорността и контролът на операциите по изтегляне на ВС от летателното поле се поемат и носят от авиационния оператор на това ВС.</w:t>
      </w:r>
    </w:p>
    <w:p w14:paraId="24BAA02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авиационният оператор е получил разрешение от упълномощения по разследването на авиационното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произшествие и в течение на повече от два часа след приключване на аварийно-спасителни действия или в течение на повече от 30 min след установяване на невъзможността от самостоятелно придвижване на ВС не предприеме действия за отстраняването на ВС, летищн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администрация предприема съответни мерки съгласно плана за освобождаване на летателното поле.</w:t>
      </w:r>
    </w:p>
    <w:p w14:paraId="269E024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Действията за отстраняване от летателното поле на ВС, което не може да се придвижва самостоятелно, включват:</w:t>
      </w:r>
    </w:p>
    <w:p w14:paraId="16CB4EE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осигуряване на необходимите спец</w:t>
      </w:r>
      <w:r>
        <w:rPr>
          <w:rFonts w:ascii="Times New Roman" w:hAnsi="Times New Roman" w:cs="Times New Roman"/>
          <w:sz w:val="24"/>
          <w:szCs w:val="24"/>
          <w:lang w:val="x-none"/>
        </w:rPr>
        <w:t>иалисти и технически средства за провеждане на операциите по отстраняването;</w:t>
      </w:r>
    </w:p>
    <w:p w14:paraId="109E518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само мерки, съгласувани с ГД "ГВА" и комисията за разследване на авиационни произшествия.</w:t>
      </w:r>
    </w:p>
    <w:p w14:paraId="24AA739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Действията по ал. 1 включват и:</w:t>
      </w:r>
    </w:p>
    <w:p w14:paraId="3A20857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изготвяне на списък с оборудването (с информ</w:t>
      </w:r>
      <w:r>
        <w:rPr>
          <w:rFonts w:ascii="Times New Roman" w:hAnsi="Times New Roman" w:cs="Times New Roman"/>
          <w:sz w:val="24"/>
          <w:szCs w:val="24"/>
          <w:lang w:val="x-none"/>
        </w:rPr>
        <w:t>ация за разположението му, времето за достигане до летището) и персонала, с които може да се разполага при провеждане на операции по отстраняването;</w:t>
      </w:r>
    </w:p>
    <w:p w14:paraId="0CAD603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предоставяне на информация за пътищата за достъп до всяка част на летището с отчитане на ограниченията </w:t>
      </w:r>
      <w:r>
        <w:rPr>
          <w:rFonts w:ascii="Times New Roman" w:hAnsi="Times New Roman" w:cs="Times New Roman"/>
          <w:sz w:val="24"/>
          <w:szCs w:val="24"/>
          <w:lang w:val="x-none"/>
        </w:rPr>
        <w:t>от далекопроводи и други препятствия;</w:t>
      </w:r>
    </w:p>
    <w:p w14:paraId="72507E4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предоставяне на карти с координатна мрежа за използване по време на операциите;</w:t>
      </w:r>
    </w:p>
    <w:p w14:paraId="150996B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осигуряване на средствата за обезпечаване безопасността на операциите;</w:t>
      </w:r>
    </w:p>
    <w:p w14:paraId="2BE8401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създаване на условия за бързо получаване на комплекти р</w:t>
      </w:r>
      <w:r>
        <w:rPr>
          <w:rFonts w:ascii="Times New Roman" w:hAnsi="Times New Roman" w:cs="Times New Roman"/>
          <w:sz w:val="24"/>
          <w:szCs w:val="24"/>
          <w:lang w:val="x-none"/>
        </w:rPr>
        <w:t>емонтно-възстановително оборудване, намиращо се на други летища;</w:t>
      </w:r>
    </w:p>
    <w:p w14:paraId="07EFF9D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изготвяне данни на производителя относно отстраняването на съответните типове ВС, които обикновено се обслужват на летището;</w:t>
      </w:r>
    </w:p>
    <w:p w14:paraId="1C4F8EA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изготвяне на информация за наличната работна сила за прока</w:t>
      </w:r>
      <w:r>
        <w:rPr>
          <w:rFonts w:ascii="Times New Roman" w:hAnsi="Times New Roman" w:cs="Times New Roman"/>
          <w:sz w:val="24"/>
          <w:szCs w:val="24"/>
          <w:lang w:val="x-none"/>
        </w:rPr>
        <w:t>рване на пътища и изпълнение на други помощни работи;</w:t>
      </w:r>
    </w:p>
    <w:p w14:paraId="331FB02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предоставяне на разчети и техника за източване на наличното гориво;</w:t>
      </w:r>
    </w:p>
    <w:p w14:paraId="61B6613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осигуряване на специално работно облекло за участниците;</w:t>
      </w:r>
    </w:p>
    <w:p w14:paraId="2CBCAE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създаване на условия за бързо пристигане на лицата, заети с разс</w:t>
      </w:r>
      <w:r>
        <w:rPr>
          <w:rFonts w:ascii="Times New Roman" w:hAnsi="Times New Roman" w:cs="Times New Roman"/>
          <w:sz w:val="24"/>
          <w:szCs w:val="24"/>
          <w:lang w:val="x-none"/>
        </w:rPr>
        <w:t>ледване на произшествието.</w:t>
      </w:r>
    </w:p>
    <w:p w14:paraId="5D79D36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Летищната администрация е длъжна да разполага на летището с оборудване с общо предназначение за отстраняване от летателното поле на ВС, което не може да се придвижва самостоятелно, съгласно приложение № 14.</w:t>
      </w:r>
    </w:p>
    <w:p w14:paraId="25B07B1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седма</w:t>
      </w:r>
    </w:p>
    <w:p w14:paraId="7E6F560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РСОНАЛ</w:t>
      </w:r>
    </w:p>
    <w:p w14:paraId="1043621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41704C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Персоналът, участващ в аварийно-спасителната защита на летището, се класифицира, както следва:</w:t>
      </w:r>
    </w:p>
    <w:p w14:paraId="021EA91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професионален - чиято основна професия и задължения са свързани с аварийно-спасителни и противопожарни действия;</w:t>
      </w:r>
    </w:p>
    <w:p w14:paraId="6D48F78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непрофесионален - ко</w:t>
      </w:r>
      <w:r>
        <w:rPr>
          <w:rFonts w:ascii="Times New Roman" w:hAnsi="Times New Roman" w:cs="Times New Roman"/>
          <w:sz w:val="24"/>
          <w:szCs w:val="24"/>
          <w:lang w:val="x-none"/>
        </w:rPr>
        <w:t>йто допълва по пътя на съвместяването на професии професионалния състав и действа в негова помощ.</w:t>
      </w:r>
    </w:p>
    <w:p w14:paraId="234C9D4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Професионалният и непрофесионалният персонал са:</w:t>
      </w:r>
    </w:p>
    <w:p w14:paraId="4D3BB12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основен - необходим за изпълнение на аварийно-спасителните и противопожарните действия;</w:t>
      </w:r>
    </w:p>
    <w:p w14:paraId="0607C34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резервен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- необходим за подпомагане на основния персонал.</w:t>
      </w:r>
    </w:p>
    <w:p w14:paraId="72DBC87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На професионалния персонал могат да бъдат възлагани и други функции и задачи, при положение че тяхното изпълняване не пречи за оперативното разгръщане на силите и средствата в аварийна обстановка или о</w:t>
      </w:r>
      <w:r>
        <w:rPr>
          <w:rFonts w:ascii="Times New Roman" w:hAnsi="Times New Roman" w:cs="Times New Roman"/>
          <w:sz w:val="24"/>
          <w:szCs w:val="24"/>
          <w:lang w:val="x-none"/>
        </w:rPr>
        <w:t>граничава техните функции по провеждането на задължителната подготовка, тренировка, инспектиране или техническо обслужване.</w:t>
      </w:r>
    </w:p>
    <w:p w14:paraId="74A694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51 от 2015 г.) (1) Необходимият професионален персонал за противопожарната служба на летището се определя въ</w:t>
      </w:r>
      <w:r>
        <w:rPr>
          <w:rFonts w:ascii="Times New Roman" w:hAnsi="Times New Roman" w:cs="Times New Roman"/>
          <w:sz w:val="24"/>
          <w:szCs w:val="24"/>
          <w:lang w:val="x-none"/>
        </w:rPr>
        <w:t>з основа на следните критерии:</w:t>
      </w:r>
    </w:p>
    <w:p w14:paraId="359F150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противопожарните аварийно-спасителни автомобили се комплектоват с личен състав така, че по време на аварийна ситуация персоналът да осигури оптималното ползване и подаване на основните гасителни вещества, но не по-малко </w:t>
      </w:r>
      <w:r>
        <w:rPr>
          <w:rFonts w:ascii="Times New Roman" w:hAnsi="Times New Roman" w:cs="Times New Roman"/>
          <w:sz w:val="24"/>
          <w:szCs w:val="24"/>
          <w:lang w:val="x-none"/>
        </w:rPr>
        <w:t>от трима професионалисти (шофьор и двама пожарникари) на автомобил по време на дежурството;</w:t>
      </w:r>
    </w:p>
    <w:p w14:paraId="32F6CC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противопожарните аварийно-спасителни автомобили се осигурява непрекъснато дежурство от професионален състав при денонощно работещо летище, а летища с работно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време, по-малко от 24 часа, съгласуват графиците на аварийно-спасителните групи с ГД "ГВА";</w:t>
      </w:r>
    </w:p>
    <w:p w14:paraId="4109154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противопожарната служба на летищата, в които се осигурява дежурство на два и повече противопожарни аварийно-спасителни автомобила, се осигуряват началници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дежурни смени;</w:t>
      </w:r>
    </w:p>
    <w:p w14:paraId="1482BE3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 пожаропрофилактична дейност и контрол по спазване на противопожарните изисквания в района на летищата от VІІ до Х категория – един професионалист;</w:t>
      </w:r>
    </w:p>
    <w:p w14:paraId="76C8AB0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противопожарната служба в летищата от VI и VІІ категория се ръководи от началник, </w:t>
      </w:r>
      <w:r>
        <w:rPr>
          <w:rFonts w:ascii="Times New Roman" w:hAnsi="Times New Roman" w:cs="Times New Roman"/>
          <w:sz w:val="24"/>
          <w:szCs w:val="24"/>
          <w:lang w:val="x-none"/>
        </w:rPr>
        <w:t>а от VІІІ до Х категория се ръководи от началник и заместник.</w:t>
      </w:r>
    </w:p>
    <w:p w14:paraId="0B573F2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Летищната администрация по чл. 48, ал. 3, буква "г" от Закона за гражданското въздухоплаване осигурява пожарната безопасност на гражданските летища за обществено ползване, както и поддържан</w:t>
      </w:r>
      <w:r>
        <w:rPr>
          <w:rFonts w:ascii="Times New Roman" w:hAnsi="Times New Roman" w:cs="Times New Roman"/>
          <w:sz w:val="24"/>
          <w:szCs w:val="24"/>
          <w:lang w:val="x-none"/>
        </w:rPr>
        <w:t>ето и обслужването на уреди, съоръжения и системи, свързани с пожарната безопасност.</w:t>
      </w:r>
    </w:p>
    <w:p w14:paraId="2D1FB4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Дейностите по ал. 2 могат да се осъществяват чрез: </w:t>
      </w:r>
    </w:p>
    <w:p w14:paraId="34654EC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Главна дирекция "Пожарна безопасност и защита на населението" при Министерството на вътрешните работи при услов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на чл. 128 от Закона за Министерството на вътрешните работи;</w:t>
      </w:r>
    </w:p>
    <w:p w14:paraId="2D8C619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летищната администрация, когато същата притежава разрешение за извършване на дейността по смисъла на чл. 129 от Закона за Министерството на вътрешните работи;</w:t>
      </w:r>
    </w:p>
    <w:p w14:paraId="7D88BF4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юридическо лице – търго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вец, притежаващо разрешение за извършване на дейността по смисъла на чл. 129 от Закона за Министерството на вътрешните работи и Наредба № 8121з-531 от 2014 г. за реда и условията за осъществяване на дейности по осигуряване на пожарна безопасност на обекти </w:t>
      </w:r>
      <w:r>
        <w:rPr>
          <w:rFonts w:ascii="Times New Roman" w:hAnsi="Times New Roman" w:cs="Times New Roman"/>
          <w:sz w:val="24"/>
          <w:szCs w:val="24"/>
          <w:lang w:val="x-none"/>
        </w:rPr>
        <w:t>и/или поддържане и обслужване на уреди, системи и съоръжения, свързани с пожарната безопасност, от търговци и контрола върху тях (обн., ДВ, бр. 78 от 2014 г.; изм., бр. 101 от 2014 г.).</w:t>
      </w:r>
    </w:p>
    <w:p w14:paraId="021E4C4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Непрофесионалният персонал се определя на основата за оптималн</w:t>
      </w:r>
      <w:r>
        <w:rPr>
          <w:rFonts w:ascii="Times New Roman" w:hAnsi="Times New Roman" w:cs="Times New Roman"/>
          <w:sz w:val="24"/>
          <w:szCs w:val="24"/>
          <w:lang w:val="x-none"/>
        </w:rPr>
        <w:t>о използване на противопожарната и другата аварийно-спасителна техника в територията на летището или извършване на аварийно-спасителни дейности.</w:t>
      </w:r>
    </w:p>
    <w:p w14:paraId="5F60F8A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противопожарната служба на летището се назначават физически и психически здрави лица, притежаващи:</w:t>
      </w:r>
    </w:p>
    <w:p w14:paraId="2630666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x-none"/>
        </w:rPr>
        <w:t>. висше образование за ръководния състав и средно - за изпълнителския;</w:t>
      </w:r>
    </w:p>
    <w:p w14:paraId="29D65E2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професионална квалификация за осъществяване на пожарна безопасност.</w:t>
      </w:r>
    </w:p>
    <w:p w14:paraId="1FE7EA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здравните служби на летищата от I до V категория се осигурява непрофесионален персонал, а на тези о</w:t>
      </w:r>
      <w:r>
        <w:rPr>
          <w:rFonts w:ascii="Times New Roman" w:hAnsi="Times New Roman" w:cs="Times New Roman"/>
          <w:sz w:val="24"/>
          <w:szCs w:val="24"/>
          <w:lang w:val="x-none"/>
        </w:rPr>
        <w:t>т VI до Х категория - професионален и непрофесионален.</w:t>
      </w:r>
    </w:p>
    <w:p w14:paraId="1F293C0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Професионалният персонал на медицинска служба на летището се определя въз основа на следните критерии:</w:t>
      </w:r>
    </w:p>
    <w:p w14:paraId="0BF0D76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 летището се осигурява непрекъснато дежурство от един лекар и медицински специалист;</w:t>
      </w:r>
    </w:p>
    <w:p w14:paraId="31842B6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x-none"/>
        </w:rPr>
        <w:t>. на автомобилите за спешна медицинска помощ се осигурява най-малко един лекар и медицински специалист;</w:t>
      </w:r>
    </w:p>
    <w:p w14:paraId="36814BC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летищата от VI до Х категория се назначава началник на медицинската служба.</w:t>
      </w:r>
    </w:p>
    <w:p w14:paraId="19460BA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Числеността на непрофесионалния персонал на медицинските служби н</w:t>
      </w:r>
      <w:r>
        <w:rPr>
          <w:rFonts w:ascii="Times New Roman" w:hAnsi="Times New Roman" w:cs="Times New Roman"/>
          <w:sz w:val="24"/>
          <w:szCs w:val="24"/>
          <w:lang w:val="x-none"/>
        </w:rPr>
        <w:t>а летищата се определя така, че да се изпълняват изискванията по тази наредба.</w:t>
      </w:r>
    </w:p>
    <w:p w14:paraId="2F3AF6F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Участниците в аварийно-спасителните работи са обучени за оказване на долекарска медицинска помощ.</w:t>
      </w:r>
    </w:p>
    <w:p w14:paraId="04222D8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 летища от VI до Х категория непрекъснато действа медицинска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служба, състояща се най-малко от лекар и медицинска сестра.</w:t>
      </w:r>
    </w:p>
    <w:p w14:paraId="2E38E01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Летищната администрация осигурява квалификацията на персонала, обхванат в плана за аварийно-спасителните мероприятия, по програми, одобрени от ГД "ГВА".</w:t>
      </w:r>
    </w:p>
    <w:p w14:paraId="56FABD7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Квалификационната подгото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вка на персонала по ал. 1 се осъществява в авиационен учебен център, получил свидетелство от ГД "ГВА" по реда на Наредба № 27 от 2000 г. за авиационните учебни центрове (обн., ДВ, бр. 32 от 2000 г.; доп., бр. 85 от 2001 г., бр. 22 от 2007 г.; изм., бр. 40 </w:t>
      </w:r>
      <w:r>
        <w:rPr>
          <w:rFonts w:ascii="Times New Roman" w:hAnsi="Times New Roman" w:cs="Times New Roman"/>
          <w:sz w:val="24"/>
          <w:szCs w:val="24"/>
          <w:lang w:val="x-none"/>
        </w:rPr>
        <w:t>от 2007 г.; изм. и доп., бр. 47 от 2008 г.; изм., бр. 14 от 2009 г.).</w:t>
      </w:r>
    </w:p>
    <w:p w14:paraId="6C43142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14:paraId="646A316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8F53C1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тази наредба:</w:t>
      </w:r>
    </w:p>
    <w:p w14:paraId="530E2C3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"Аварийно-спасителна служба" е орган на летищната администрация, отговарящ за осигуряване и осъществяване на аварийно-спаси</w:t>
      </w:r>
      <w:r>
        <w:rPr>
          <w:rFonts w:ascii="Times New Roman" w:hAnsi="Times New Roman" w:cs="Times New Roman"/>
          <w:sz w:val="24"/>
          <w:szCs w:val="24"/>
          <w:lang w:val="x-none"/>
        </w:rPr>
        <w:t>телните операции на летището.</w:t>
      </w:r>
    </w:p>
    <w:p w14:paraId="61C43F1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"Авариен оперативен център" е определена зона от летището, която се използва за осигуряване и координация на операциите при аварийна обстановка на летището.</w:t>
      </w:r>
    </w:p>
    <w:p w14:paraId="40B4EC6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"Аварийна ситуация" е ситуация, налагаща провеждането на авар</w:t>
      </w:r>
      <w:r>
        <w:rPr>
          <w:rFonts w:ascii="Times New Roman" w:hAnsi="Times New Roman" w:cs="Times New Roman"/>
          <w:sz w:val="24"/>
          <w:szCs w:val="24"/>
          <w:lang w:val="x-none"/>
        </w:rPr>
        <w:t>ийно-спасителни и/или противопожарни действия.</w:t>
      </w:r>
    </w:p>
    <w:p w14:paraId="77DF361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"Авиационен инцидент" е събитие, различно от авиационното произшествие и свързано с използването на ВС, което влияе или може да повлияе върху безопасността на експлоатацията му.</w:t>
      </w:r>
    </w:p>
    <w:p w14:paraId="4929F88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"Инцидент с опасни това</w:t>
      </w:r>
      <w:r>
        <w:rPr>
          <w:rFonts w:ascii="Times New Roman" w:hAnsi="Times New Roman" w:cs="Times New Roman"/>
          <w:sz w:val="24"/>
          <w:szCs w:val="24"/>
          <w:lang w:val="x-none"/>
        </w:rPr>
        <w:t>ри" е събитие, което не е злополука с опасни товари, отнасящо се до или свързано с превозването на опасни товари по въздуха, случило се не задължително на борда на ВС, в резултат на което лице получава телесна повреда, нанася се повреда на имущество, възни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ква пожар, повреда, изсипване, изтичане на течност или радиация или друго явление, свидетелстващо, че целостта на опаковката не е съхранена. Всяко събитие, свързано с превозването на опасни товари, което създава сериозна заплаха за ВС или намиращите се на </w:t>
      </w:r>
      <w:r>
        <w:rPr>
          <w:rFonts w:ascii="Times New Roman" w:hAnsi="Times New Roman" w:cs="Times New Roman"/>
          <w:sz w:val="24"/>
          <w:szCs w:val="24"/>
          <w:lang w:val="x-none"/>
        </w:rPr>
        <w:t>борда му хора, също се счита, че представлява инцидент с опасни товари.</w:t>
      </w:r>
    </w:p>
    <w:p w14:paraId="6A31130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"Осигуряване" по смисъла на тази наредба означава, че летищата разполагат със съответните технически средства, оборудване, материали и персонал независимо от пътя на осигуряване (с</w:t>
      </w:r>
      <w:r>
        <w:rPr>
          <w:rFonts w:ascii="Times New Roman" w:hAnsi="Times New Roman" w:cs="Times New Roman"/>
          <w:sz w:val="24"/>
          <w:szCs w:val="24"/>
          <w:lang w:val="x-none"/>
        </w:rPr>
        <w:t>обствена наличност, наети под наем или друга форма на осигуряване).</w:t>
      </w:r>
    </w:p>
    <w:p w14:paraId="77B51E7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"Време за разгръщане" е времето от извикването на аварийно-спасителната и противопожарната служба до момента на започване на гасенето.</w:t>
      </w:r>
    </w:p>
    <w:p w14:paraId="7A5F546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"Външен периметър" е зоната извън границите н</w:t>
      </w:r>
      <w:r>
        <w:rPr>
          <w:rFonts w:ascii="Times New Roman" w:hAnsi="Times New Roman" w:cs="Times New Roman"/>
          <w:sz w:val="24"/>
          <w:szCs w:val="24"/>
          <w:lang w:val="x-none"/>
        </w:rPr>
        <w:t>а вътрешния периметър, предназначена за предоставяне на незабавна оперативна помощ при аварийни обстоятелства, достъпът до която е забранен за външни лица.</w:t>
      </w:r>
    </w:p>
    <w:p w14:paraId="36371AF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"Вътрешен периметър" е зоната, достъпът до която е забранен с цел осигуряване безопасността на а</w:t>
      </w:r>
      <w:r>
        <w:rPr>
          <w:rFonts w:ascii="Times New Roman" w:hAnsi="Times New Roman" w:cs="Times New Roman"/>
          <w:sz w:val="24"/>
          <w:szCs w:val="24"/>
          <w:lang w:val="x-none"/>
        </w:rPr>
        <w:t>варийно-спасителните работи (в т.ч. незабавното преминаване на аварийно-спасителния персонал и транспортните средства) и за осигуряване на ефективно управление, комуникация и координация.</w:t>
      </w:r>
    </w:p>
    <w:p w14:paraId="7B132EB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"Зона за съсредоточаване" е предварително определена стратегиче</w:t>
      </w:r>
      <w:r>
        <w:rPr>
          <w:rFonts w:ascii="Times New Roman" w:hAnsi="Times New Roman" w:cs="Times New Roman"/>
          <w:sz w:val="24"/>
          <w:szCs w:val="24"/>
          <w:lang w:val="x-none"/>
        </w:rPr>
        <w:t>ски разположена зона, където при аварийни обстоятелства могат да се намират помощният персонал, транспортните средства и друго оборудване.</w:t>
      </w:r>
    </w:p>
    <w:p w14:paraId="29F3A4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"Инцидент" е всяко събитие, освен авиационно произшествие, свързано с използване на ВС, което влияе или може да </w:t>
      </w:r>
      <w:r>
        <w:rPr>
          <w:rFonts w:ascii="Times New Roman" w:hAnsi="Times New Roman" w:cs="Times New Roman"/>
          <w:sz w:val="24"/>
          <w:szCs w:val="24"/>
          <w:lang w:val="x-none"/>
        </w:rPr>
        <w:t>повлияе върху безопасността на експлоатацията.</w:t>
      </w:r>
    </w:p>
    <w:p w14:paraId="02FD9EE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"Команден пункт" е място, където се информират за обстановката органите, пристигащи за ръководство на отделните видове работи.</w:t>
      </w:r>
    </w:p>
    <w:p w14:paraId="56C5D54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"Местна аварийна готовност" е състояние на органите, включени в плана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мероприятия за случай на аварийни обстоятелства на летището, при което е станало известно, че приближаващото се към летището ВС е установило или има подозрение, че има определена неизправност, която не би попречила в обикновени условия да се извърши безоп</w:t>
      </w:r>
      <w:r>
        <w:rPr>
          <w:rFonts w:ascii="Times New Roman" w:hAnsi="Times New Roman" w:cs="Times New Roman"/>
          <w:sz w:val="24"/>
          <w:szCs w:val="24"/>
          <w:lang w:val="x-none"/>
        </w:rPr>
        <w:t>асно кацане.</w:t>
      </w:r>
    </w:p>
    <w:p w14:paraId="7E945BC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"Обща тревога" е състояние на органите, включени в плана от мероприятия в случай на аварийни обстоятелства на летището, при което е станало известно, че ВС, приближаващо се към летището, е установило или има подозрение, че има такива неиз</w:t>
      </w:r>
      <w:r>
        <w:rPr>
          <w:rFonts w:ascii="Times New Roman" w:hAnsi="Times New Roman" w:cs="Times New Roman"/>
          <w:sz w:val="24"/>
          <w:szCs w:val="24"/>
          <w:lang w:val="x-none"/>
        </w:rPr>
        <w:t>правности, които могат да доведат до авиационно произшествие.</w:t>
      </w:r>
    </w:p>
    <w:p w14:paraId="1C913D8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"План-мероприятия в случай на аварийни обстоятелства на летището" е план, определящ реда за координация на действията на различни летищни служби и други органи от околните на летището район</w:t>
      </w:r>
      <w:r>
        <w:rPr>
          <w:rFonts w:ascii="Times New Roman" w:hAnsi="Times New Roman" w:cs="Times New Roman"/>
          <w:sz w:val="24"/>
          <w:szCs w:val="24"/>
          <w:lang w:val="x-none"/>
        </w:rPr>
        <w:t>и, които биха могли да окажат помощ в случай на аварийни обстоятелства на летището или в околността му.</w:t>
      </w:r>
    </w:p>
    <w:p w14:paraId="0AF331D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"Пълномащабни учения в случай на аварийни обстоятелства" е разгръщане и използване на всички ресурси, които ще бъдат налични и ще бъдат задействани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реални аварийни обстоятелства.</w:t>
      </w:r>
    </w:p>
    <w:p w14:paraId="2ECC33B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"Ръководител на мястото на произшествието" е лице, назначено да ръководи цялата аварийно-спасителна операция.</w:t>
      </w:r>
    </w:p>
    <w:p w14:paraId="6AE7C9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"Сортиране" е сортиране и класификация на пострадалите с цел определяне реда за оказване на помощ и </w:t>
      </w:r>
      <w:r>
        <w:rPr>
          <w:rFonts w:ascii="Times New Roman" w:hAnsi="Times New Roman" w:cs="Times New Roman"/>
          <w:sz w:val="24"/>
          <w:szCs w:val="24"/>
          <w:lang w:val="x-none"/>
        </w:rPr>
        <w:t>транспортиране.</w:t>
      </w:r>
    </w:p>
    <w:p w14:paraId="5923153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"Специализирани учения в случай на аварийни обстоятелства" са учения, когато един или няколко специализирани органа обработват в пълен обем действията или тренират по своята специалност.</w:t>
      </w:r>
    </w:p>
    <w:p w14:paraId="31F1FBA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"Служба" е термин за означаване на орган ил</w:t>
      </w:r>
      <w:r>
        <w:rPr>
          <w:rFonts w:ascii="Times New Roman" w:hAnsi="Times New Roman" w:cs="Times New Roman"/>
          <w:sz w:val="24"/>
          <w:szCs w:val="24"/>
          <w:lang w:val="x-none"/>
        </w:rPr>
        <w:t>и лице, независимо от административната му подчиненост, осъществяващо съответни функции във връзка с аварийно-спасителното осигуряване на полетите.</w:t>
      </w:r>
    </w:p>
    <w:p w14:paraId="2B502E9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"Тренировка" е изпробване на плана и анализ на резултатите с цел повишаване ефективността му.</w:t>
      </w:r>
    </w:p>
    <w:p w14:paraId="3E18AA3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(Нов</w:t>
      </w:r>
      <w:r>
        <w:rPr>
          <w:rFonts w:ascii="Times New Roman" w:hAnsi="Times New Roman" w:cs="Times New Roman"/>
          <w:sz w:val="24"/>
          <w:szCs w:val="24"/>
          <w:lang w:val="x-none"/>
        </w:rPr>
        <w:t>а – ДВ, бр. 51 от 2015 г.) "Зона за сигурност страна въздух" е зоната за придвижване на летището, прилежащите терени и сгради или части от тях, достъпът до които е ограничен.</w:t>
      </w:r>
    </w:p>
    <w:p w14:paraId="53475C9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14:paraId="73B71D4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2EB67F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Плановете по чл. 74 се изготвят/актуали</w:t>
      </w:r>
      <w:r>
        <w:rPr>
          <w:rFonts w:ascii="Times New Roman" w:hAnsi="Times New Roman" w:cs="Times New Roman"/>
          <w:sz w:val="24"/>
          <w:szCs w:val="24"/>
          <w:lang w:val="x-none"/>
        </w:rPr>
        <w:t>зират в двумесечен срок от влизането на наредбата в сила.</w:t>
      </w:r>
    </w:p>
    <w:p w14:paraId="2C003EA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наредба се издава на основание чл. 141, ал. 6 във връзка с § 6 от Закона за гражданското въздухоплаване.</w:t>
      </w:r>
    </w:p>
    <w:p w14:paraId="20716BC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наредба отменя Наредба № 3 от 1996 г. за аварийно-спасителното осигуряван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полетите в гражданските летища (ДВ, бр. 57 от 1996 г.).</w:t>
      </w:r>
    </w:p>
    <w:p w14:paraId="3A40B7F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Контролът по прилагането на наредбата се осъществява от Главна дирекция "Гражданска въздухоплавателна администрация".</w:t>
      </w:r>
    </w:p>
    <w:p w14:paraId="5FDD5BA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14:paraId="4A133F2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F6BDC8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ЗАКЛЮЧИТЕЛНИ РАЗПОРЕДБИ</w:t>
      </w:r>
    </w:p>
    <w:p w14:paraId="47F7AA1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Наредбата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изменение и допълнение на Наредба № 3 </w:t>
      </w:r>
    </w:p>
    <w:p w14:paraId="0346058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от 2009 г. за аварийно-спасителното осигуряване на гражданските летища</w:t>
      </w:r>
    </w:p>
    <w:p w14:paraId="304F1AE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51 от 2015 г.)</w:t>
      </w:r>
    </w:p>
    <w:p w14:paraId="65C9053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20. Навсякъде в наредбата абревиатурата "НСПБЗН" се заменя с "ГДПБЗН".</w:t>
      </w:r>
    </w:p>
    <w:p w14:paraId="6BD9D6E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</w:t>
      </w:r>
    </w:p>
    <w:p w14:paraId="1F1690D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Приложение № 1</w:t>
      </w:r>
    </w:p>
    <w:p w14:paraId="3FC087F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към чл. 1, ал. 3 </w:t>
      </w:r>
    </w:p>
    <w:p w14:paraId="582CD71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Основни типове авиационни </w:t>
      </w:r>
      <w:r>
        <w:rPr>
          <w:rFonts w:ascii="Courier New" w:hAnsi="Courier New" w:cs="Courier New"/>
          <w:sz w:val="20"/>
          <w:szCs w:val="20"/>
          <w:lang w:val="x-none"/>
        </w:rPr>
        <w:t>инциденти</w:t>
      </w:r>
    </w:p>
    <w:p w14:paraId="4B4538D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Отказ на двигател. Откази на повече от един двигател на едно и също</w:t>
      </w:r>
    </w:p>
    <w:p w14:paraId="39A290F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ВС, а също откази, които не се ограничават с двигател, с изключение на</w:t>
      </w:r>
    </w:p>
    <w:p w14:paraId="2CA0D73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повреда на лопатките на компресора и лопатковия венец на турбината.</w:t>
      </w:r>
    </w:p>
    <w:p w14:paraId="316CE6E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Пожари. Пожари по време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полет, включително запалване на двигател,</w:t>
      </w:r>
    </w:p>
    <w:p w14:paraId="39E396F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които са се разпространили и извън границите на двигателя.</w:t>
      </w:r>
    </w:p>
    <w:p w14:paraId="6B237A8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Събития, свързани с безопасното прелитане над препятствия и над</w:t>
      </w:r>
    </w:p>
    <w:p w14:paraId="4B1FEC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намиращата се отдолу местност. Произшествия, които са довеждали до</w:t>
      </w:r>
    </w:p>
    <w:p w14:paraId="22B9116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опасност от </w:t>
      </w:r>
      <w:r>
        <w:rPr>
          <w:rFonts w:ascii="Courier New" w:hAnsi="Courier New" w:cs="Courier New"/>
          <w:sz w:val="20"/>
          <w:szCs w:val="20"/>
          <w:lang w:val="x-none"/>
        </w:rPr>
        <w:t>сблъскване или до фактическо сблъскване със земята или с</w:t>
      </w:r>
    </w:p>
    <w:p w14:paraId="30DE591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препятствия.</w:t>
      </w:r>
    </w:p>
    <w:p w14:paraId="5D0BAC2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Влошаване на устойчивостта и управляемостта по време на полет.</w:t>
      </w:r>
    </w:p>
    <w:p w14:paraId="23D933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Събития, които са предизвикали трудности при управлението на ВС, например</w:t>
      </w:r>
    </w:p>
    <w:p w14:paraId="5EA270A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откази на системите на ВС, метеорологичн</w:t>
      </w:r>
      <w:r>
        <w:rPr>
          <w:rFonts w:ascii="Courier New" w:hAnsi="Courier New" w:cs="Courier New"/>
          <w:sz w:val="20"/>
          <w:szCs w:val="20"/>
          <w:lang w:val="x-none"/>
        </w:rPr>
        <w:t>и явления, излизане извън границите</w:t>
      </w:r>
    </w:p>
    <w:p w14:paraId="18C8FA8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утвърдената област от режими на полет.</w:t>
      </w:r>
    </w:p>
    <w:p w14:paraId="714005E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Инциденти при излитане и кацане. Такива събития, като недолитане до</w:t>
      </w:r>
    </w:p>
    <w:p w14:paraId="402F483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пистата за излитане и кацане (ПИК), излизане зад края или извън страничните</w:t>
      </w:r>
    </w:p>
    <w:p w14:paraId="70F2ED0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граници на ПИК, кацане с п</w:t>
      </w:r>
      <w:r>
        <w:rPr>
          <w:rFonts w:ascii="Courier New" w:hAnsi="Courier New" w:cs="Courier New"/>
          <w:sz w:val="20"/>
          <w:szCs w:val="20"/>
          <w:lang w:val="x-none"/>
        </w:rPr>
        <w:t>рибран колесник.</w:t>
      </w:r>
    </w:p>
    <w:p w14:paraId="327D01F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Инциденти при рулиране и на земята. Такива събития, като излизане на</w:t>
      </w:r>
    </w:p>
    <w:p w14:paraId="00C1062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ВС извън носещата повърхност на перона или пътеките за рулиране, сблъсквания</w:t>
      </w:r>
    </w:p>
    <w:p w14:paraId="08149F3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между ВС и ВС или между ВС и подвижно или неподвижно препятствие.</w:t>
      </w:r>
    </w:p>
    <w:p w14:paraId="1A2DC80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Загуби на р</w:t>
      </w:r>
      <w:r>
        <w:rPr>
          <w:rFonts w:ascii="Courier New" w:hAnsi="Courier New" w:cs="Courier New"/>
          <w:sz w:val="20"/>
          <w:szCs w:val="20"/>
          <w:lang w:val="x-none"/>
        </w:rPr>
        <w:t>аботоспособност от летателния екипаж. Неспособността на</w:t>
      </w:r>
    </w:p>
    <w:p w14:paraId="69602E0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който и да е член на летателния екипаж, чието присъствие в кабината е</w:t>
      </w:r>
    </w:p>
    <w:p w14:paraId="29D233B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необходимо, да изпълнява определените му задължения вследствие на влошаване</w:t>
      </w:r>
    </w:p>
    <w:p w14:paraId="0017F1E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здравословното му състояние.</w:t>
      </w:r>
    </w:p>
    <w:p w14:paraId="31A87B7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Разхерметизаци</w:t>
      </w:r>
      <w:r>
        <w:rPr>
          <w:rFonts w:ascii="Courier New" w:hAnsi="Courier New" w:cs="Courier New"/>
          <w:sz w:val="20"/>
          <w:szCs w:val="20"/>
          <w:lang w:val="x-none"/>
        </w:rPr>
        <w:t>я. Разхерметизация, довела до аварийно снижение.</w:t>
      </w:r>
    </w:p>
    <w:p w14:paraId="27948B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Опасно сближаване и други инциденти, свързани с въздушното движение.</w:t>
      </w:r>
    </w:p>
    <w:p w14:paraId="08B0C3A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Опасни сближавания и други опасни инциденти, свързани с въздушното движение,</w:t>
      </w:r>
    </w:p>
    <w:p w14:paraId="004E4D0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вкл. погрешни процедури или откази на оборудване.</w:t>
      </w:r>
    </w:p>
    <w:p w14:paraId="56EE1FA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Приложение № 2</w:t>
      </w:r>
    </w:p>
    <w:p w14:paraId="0841D5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към чл. 22, ал. 1, т. 1 </w:t>
      </w:r>
    </w:p>
    <w:p w14:paraId="60A13F6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и чл. 24, ал. 2 </w:t>
      </w:r>
    </w:p>
    <w:p w14:paraId="2509DDA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Определяне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категорията на летището</w:t>
      </w:r>
    </w:p>
    <w:p w14:paraId="068959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По табл. № 1 се оценява категорията според дължината на тялото на ВС</w:t>
      </w:r>
    </w:p>
    <w:p w14:paraId="5E341F6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 най-дълго тяло, обикновено използващо даденото летище.</w:t>
      </w:r>
    </w:p>
    <w:p w14:paraId="10A5043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Ако максималната широчина на тялото на ВС, отразена в колонка 3 на</w:t>
      </w:r>
    </w:p>
    <w:p w14:paraId="259E7C8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табл. № 1, е по-голяма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от максималната широчина на тялото на ВС,</w:t>
      </w:r>
    </w:p>
    <w:p w14:paraId="4C1B3D4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съответстващо на определената по т. 1 категория, категорията на</w:t>
      </w:r>
    </w:p>
    <w:p w14:paraId="4C0998A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аварийно-спасителна защита на летището се определя с единица по-висока от</w:t>
      </w:r>
    </w:p>
    <w:p w14:paraId="2732987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определената по т. 1.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47A6F058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5"/>
              <w:gridCol w:w="3105"/>
              <w:gridCol w:w="3675"/>
            </w:tblGrid>
            <w:tr w:rsidR="00000000" w14:paraId="099A6078" w14:textId="77777777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14:paraId="5B10A80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90A42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1</w:t>
                  </w:r>
                </w:p>
              </w:tc>
            </w:tr>
            <w:tr w:rsidR="00000000" w14:paraId="359D14C2" w14:textId="77777777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14:paraId="027389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55E818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Категория на аварийно-спасителна защи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 на летището</w:t>
                  </w:r>
                </w:p>
              </w:tc>
            </w:tr>
            <w:tr w:rsidR="00000000" w14:paraId="50D60871" w14:textId="77777777">
              <w:trPr>
                <w:tblCellSpacing w:w="0" w:type="dxa"/>
              </w:trPr>
              <w:tc>
                <w:tcPr>
                  <w:tcW w:w="2865" w:type="dxa"/>
                  <w:vAlign w:val="center"/>
                </w:tcPr>
                <w:p w14:paraId="66321DB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BAB852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Категория</w:t>
                  </w:r>
                </w:p>
                <w:p w14:paraId="6E20B49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на летището</w:t>
                  </w:r>
                </w:p>
              </w:tc>
              <w:tc>
                <w:tcPr>
                  <w:tcW w:w="3105" w:type="dxa"/>
                  <w:vAlign w:val="center"/>
                </w:tcPr>
                <w:p w14:paraId="77BCC2E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F8DB4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Обща L (m)</w:t>
                  </w:r>
                </w:p>
                <w:p w14:paraId="1A4B5B4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дължина на самолета</w:t>
                  </w:r>
                </w:p>
              </w:tc>
              <w:tc>
                <w:tcPr>
                  <w:tcW w:w="3675" w:type="dxa"/>
                  <w:vAlign w:val="center"/>
                </w:tcPr>
                <w:p w14:paraId="57F949B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18E080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Максимална</w:t>
                  </w:r>
                </w:p>
                <w:p w14:paraId="10D631B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широчина на тялото</w:t>
                  </w:r>
                </w:p>
                <w:p w14:paraId="043DC5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на самолета (m)</w:t>
                  </w:r>
                </w:p>
              </w:tc>
            </w:tr>
            <w:tr w:rsidR="00000000" w14:paraId="08A9F0A9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3E0EBB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63D1A2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 </w:t>
                  </w:r>
                </w:p>
              </w:tc>
              <w:tc>
                <w:tcPr>
                  <w:tcW w:w="3105" w:type="dxa"/>
                </w:tcPr>
                <w:p w14:paraId="0120805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6E94C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0 &lt; L &lt; 9 </w:t>
                  </w:r>
                </w:p>
              </w:tc>
              <w:tc>
                <w:tcPr>
                  <w:tcW w:w="3675" w:type="dxa"/>
                </w:tcPr>
                <w:p w14:paraId="4F35EB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28E504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 </w:t>
                  </w:r>
                </w:p>
              </w:tc>
            </w:tr>
            <w:tr w:rsidR="00000000" w14:paraId="3FE8A6BC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7A82407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1EFCA2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 </w:t>
                  </w:r>
                </w:p>
              </w:tc>
              <w:tc>
                <w:tcPr>
                  <w:tcW w:w="3105" w:type="dxa"/>
                </w:tcPr>
                <w:p w14:paraId="172A371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915F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9 ? L &lt; 12 </w:t>
                  </w:r>
                </w:p>
              </w:tc>
              <w:tc>
                <w:tcPr>
                  <w:tcW w:w="3675" w:type="dxa"/>
                </w:tcPr>
                <w:p w14:paraId="691236A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AC703C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 </w:t>
                  </w:r>
                </w:p>
              </w:tc>
            </w:tr>
            <w:tr w:rsidR="00000000" w14:paraId="4F0AAB57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5B51520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9C5180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 </w:t>
                  </w:r>
                </w:p>
              </w:tc>
              <w:tc>
                <w:tcPr>
                  <w:tcW w:w="3105" w:type="dxa"/>
                </w:tcPr>
                <w:p w14:paraId="7936DE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8FF729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12 ?L &lt; 18 </w:t>
                  </w:r>
                </w:p>
              </w:tc>
              <w:tc>
                <w:tcPr>
                  <w:tcW w:w="3675" w:type="dxa"/>
                </w:tcPr>
                <w:p w14:paraId="0ADC85F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0B3C0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 </w:t>
                  </w:r>
                </w:p>
              </w:tc>
            </w:tr>
            <w:tr w:rsidR="00000000" w14:paraId="761B8EBF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675BF76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E30141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 </w:t>
                  </w:r>
                </w:p>
              </w:tc>
              <w:tc>
                <w:tcPr>
                  <w:tcW w:w="3105" w:type="dxa"/>
                </w:tcPr>
                <w:p w14:paraId="257FD47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4064A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18 ? L &lt; 24 </w:t>
                  </w:r>
                </w:p>
              </w:tc>
              <w:tc>
                <w:tcPr>
                  <w:tcW w:w="3675" w:type="dxa"/>
                </w:tcPr>
                <w:p w14:paraId="7052808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819854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 </w:t>
                  </w:r>
                </w:p>
              </w:tc>
            </w:tr>
            <w:tr w:rsidR="00000000" w14:paraId="6CB39358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1A4022E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988F3E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 </w:t>
                  </w:r>
                </w:p>
              </w:tc>
              <w:tc>
                <w:tcPr>
                  <w:tcW w:w="3105" w:type="dxa"/>
                </w:tcPr>
                <w:p w14:paraId="0600DC6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A1410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24 ? L &lt; 28 </w:t>
                  </w:r>
                </w:p>
              </w:tc>
              <w:tc>
                <w:tcPr>
                  <w:tcW w:w="3675" w:type="dxa"/>
                </w:tcPr>
                <w:p w14:paraId="1ED6F58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79510D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 </w:t>
                  </w:r>
                </w:p>
              </w:tc>
            </w:tr>
            <w:tr w:rsidR="00000000" w14:paraId="379BD2A5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40287A4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BE6B6A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6 </w:t>
                  </w:r>
                </w:p>
              </w:tc>
              <w:tc>
                <w:tcPr>
                  <w:tcW w:w="3105" w:type="dxa"/>
                </w:tcPr>
                <w:p w14:paraId="0CF9F08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B8C0B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28 ? L &lt; 39 </w:t>
                  </w:r>
                </w:p>
              </w:tc>
              <w:tc>
                <w:tcPr>
                  <w:tcW w:w="3675" w:type="dxa"/>
                </w:tcPr>
                <w:p w14:paraId="7692016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A4C2E5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 </w:t>
                  </w:r>
                </w:p>
              </w:tc>
            </w:tr>
            <w:tr w:rsidR="00000000" w14:paraId="3FD99BE7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6FECDF8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D47305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7 </w:t>
                  </w:r>
                </w:p>
              </w:tc>
              <w:tc>
                <w:tcPr>
                  <w:tcW w:w="3105" w:type="dxa"/>
                </w:tcPr>
                <w:p w14:paraId="5F16DA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AC7E51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39 ? L &lt; 49 </w:t>
                  </w:r>
                </w:p>
              </w:tc>
              <w:tc>
                <w:tcPr>
                  <w:tcW w:w="3675" w:type="dxa"/>
                </w:tcPr>
                <w:p w14:paraId="31AD7A3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736E41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 </w:t>
                  </w:r>
                </w:p>
              </w:tc>
            </w:tr>
            <w:tr w:rsidR="00000000" w14:paraId="4C13C7D4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1A3EBA5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7EA79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8 </w:t>
                  </w:r>
                </w:p>
              </w:tc>
              <w:tc>
                <w:tcPr>
                  <w:tcW w:w="3105" w:type="dxa"/>
                </w:tcPr>
                <w:p w14:paraId="5CF12B5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B18ABC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49 ? L &lt; 61 </w:t>
                  </w:r>
                </w:p>
              </w:tc>
              <w:tc>
                <w:tcPr>
                  <w:tcW w:w="3675" w:type="dxa"/>
                </w:tcPr>
                <w:p w14:paraId="6C83D9B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943760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7 </w:t>
                  </w:r>
                </w:p>
              </w:tc>
            </w:tr>
            <w:tr w:rsidR="00000000" w14:paraId="10FA99E9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2DE5EF5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91B1EC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9 </w:t>
                  </w:r>
                </w:p>
              </w:tc>
              <w:tc>
                <w:tcPr>
                  <w:tcW w:w="3105" w:type="dxa"/>
                </w:tcPr>
                <w:p w14:paraId="50790A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EA1C3A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61? L &lt; 76 </w:t>
                  </w:r>
                </w:p>
              </w:tc>
              <w:tc>
                <w:tcPr>
                  <w:tcW w:w="3675" w:type="dxa"/>
                </w:tcPr>
                <w:p w14:paraId="2EDCC16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5F55CE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7 </w:t>
                  </w:r>
                </w:p>
              </w:tc>
            </w:tr>
            <w:tr w:rsidR="00000000" w14:paraId="1893DDE3" w14:textId="77777777">
              <w:trPr>
                <w:tblCellSpacing w:w="0" w:type="dxa"/>
              </w:trPr>
              <w:tc>
                <w:tcPr>
                  <w:tcW w:w="2865" w:type="dxa"/>
                </w:tcPr>
                <w:p w14:paraId="78EF40C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D94266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10 </w:t>
                  </w:r>
                </w:p>
              </w:tc>
              <w:tc>
                <w:tcPr>
                  <w:tcW w:w="3105" w:type="dxa"/>
                </w:tcPr>
                <w:p w14:paraId="0791DB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197781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76 ? L &lt; 90 </w:t>
                  </w:r>
                </w:p>
              </w:tc>
              <w:tc>
                <w:tcPr>
                  <w:tcW w:w="3675" w:type="dxa"/>
                </w:tcPr>
                <w:p w14:paraId="2AE7A12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1E9DA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8 </w:t>
                  </w:r>
                </w:p>
              </w:tc>
            </w:tr>
          </w:tbl>
          <w:p w14:paraId="7BB41C19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6A5F289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Приложение № 3</w:t>
      </w:r>
    </w:p>
    <w:p w14:paraId="5FA4699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25, ал. 1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7371FB3C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0"/>
              <w:gridCol w:w="5115"/>
            </w:tblGrid>
            <w:tr w:rsidR="00000000" w14:paraId="5D334AD3" w14:textId="7777777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14:paraId="4174A08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240060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2</w:t>
                  </w:r>
                </w:p>
              </w:tc>
            </w:tr>
            <w:tr w:rsidR="00000000" w14:paraId="15017013" w14:textId="7777777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14:paraId="13CA612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5FE39E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Зависимост на категорията на вертолетната площадка от габаритната дължина на вертолета</w:t>
                  </w:r>
                </w:p>
              </w:tc>
            </w:tr>
            <w:tr w:rsidR="00000000" w14:paraId="4CC7A16A" w14:textId="77777777">
              <w:trPr>
                <w:tblCellSpacing w:w="0" w:type="dxa"/>
              </w:trPr>
              <w:tc>
                <w:tcPr>
                  <w:tcW w:w="4530" w:type="dxa"/>
                  <w:vAlign w:val="center"/>
                </w:tcPr>
                <w:p w14:paraId="7335521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F9BC16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Категория на вертолетната площадка</w:t>
                  </w:r>
                </w:p>
              </w:tc>
              <w:tc>
                <w:tcPr>
                  <w:tcW w:w="5115" w:type="dxa"/>
                  <w:vAlign w:val="center"/>
                </w:tcPr>
                <w:p w14:paraId="7557865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9C90C4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Габаритна дължина на вертолета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L (m),</w:t>
                  </w:r>
                </w:p>
                <w:p w14:paraId="70E99A0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вкл. опашната греда и носещия винт</w:t>
                  </w:r>
                </w:p>
              </w:tc>
            </w:tr>
            <w:tr w:rsidR="00000000" w14:paraId="41F73B72" w14:textId="77777777">
              <w:trPr>
                <w:tblCellSpacing w:w="0" w:type="dxa"/>
              </w:trPr>
              <w:tc>
                <w:tcPr>
                  <w:tcW w:w="4530" w:type="dxa"/>
                  <w:vAlign w:val="center"/>
                </w:tcPr>
                <w:p w14:paraId="21883E7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2D0543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Н1</w:t>
                  </w:r>
                </w:p>
              </w:tc>
              <w:tc>
                <w:tcPr>
                  <w:tcW w:w="5115" w:type="dxa"/>
                  <w:vAlign w:val="center"/>
                </w:tcPr>
                <w:p w14:paraId="0D3B695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B44302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L &lt; 15</w:t>
                  </w:r>
                </w:p>
              </w:tc>
            </w:tr>
            <w:tr w:rsidR="00000000" w14:paraId="47BDA0C3" w14:textId="77777777">
              <w:trPr>
                <w:tblCellSpacing w:w="0" w:type="dxa"/>
              </w:trPr>
              <w:tc>
                <w:tcPr>
                  <w:tcW w:w="4530" w:type="dxa"/>
                  <w:vAlign w:val="center"/>
                </w:tcPr>
                <w:p w14:paraId="44B04A5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A2017B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Н2</w:t>
                  </w:r>
                </w:p>
              </w:tc>
              <w:tc>
                <w:tcPr>
                  <w:tcW w:w="5115" w:type="dxa"/>
                  <w:vAlign w:val="center"/>
                </w:tcPr>
                <w:p w14:paraId="7C3983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58984E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15 ? L &lt; 24</w:t>
                  </w:r>
                </w:p>
              </w:tc>
            </w:tr>
            <w:tr w:rsidR="00000000" w14:paraId="752801D7" w14:textId="77777777">
              <w:trPr>
                <w:tblCellSpacing w:w="0" w:type="dxa"/>
              </w:trPr>
              <w:tc>
                <w:tcPr>
                  <w:tcW w:w="4530" w:type="dxa"/>
                  <w:vAlign w:val="center"/>
                </w:tcPr>
                <w:p w14:paraId="50CD2DC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A63374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Н3</w:t>
                  </w:r>
                </w:p>
              </w:tc>
              <w:tc>
                <w:tcPr>
                  <w:tcW w:w="5115" w:type="dxa"/>
                  <w:vAlign w:val="center"/>
                </w:tcPr>
                <w:p w14:paraId="7B4CEA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0D0CBD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24 ? L &lt; 35</w:t>
                  </w:r>
                </w:p>
              </w:tc>
            </w:tr>
          </w:tbl>
          <w:p w14:paraId="1ADB8B0C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76C02F9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4</w:t>
      </w:r>
    </w:p>
    <w:p w14:paraId="45EFC64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26, ал. 1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6240045B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575"/>
              <w:gridCol w:w="1935"/>
              <w:gridCol w:w="3615"/>
            </w:tblGrid>
            <w:tr w:rsidR="00000000" w14:paraId="623087E8" w14:textId="77777777">
              <w:trPr>
                <w:tblCellSpacing w:w="0" w:type="dxa"/>
              </w:trPr>
              <w:tc>
                <w:tcPr>
                  <w:tcW w:w="9645" w:type="dxa"/>
                  <w:gridSpan w:val="4"/>
                </w:tcPr>
                <w:p w14:paraId="1A971BD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214C75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3</w:t>
                  </w:r>
                </w:p>
              </w:tc>
            </w:tr>
            <w:tr w:rsidR="00000000" w14:paraId="674B4601" w14:textId="77777777">
              <w:trPr>
                <w:tblCellSpacing w:w="0" w:type="dxa"/>
              </w:trPr>
              <w:tc>
                <w:tcPr>
                  <w:tcW w:w="9645" w:type="dxa"/>
                  <w:gridSpan w:val="4"/>
                </w:tcPr>
                <w:p w14:paraId="7ADAC2A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56B0FD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Противопожарни аварийно-спасителни автомобили</w:t>
                  </w:r>
                </w:p>
              </w:tc>
            </w:tr>
            <w:tr w:rsidR="00000000" w14:paraId="2BDE0202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4DC9763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4C924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Категория на летището</w:t>
                  </w:r>
                </w:p>
              </w:tc>
              <w:tc>
                <w:tcPr>
                  <w:tcW w:w="5550" w:type="dxa"/>
                  <w:gridSpan w:val="2"/>
                </w:tcPr>
                <w:p w14:paraId="7392BA0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EF6884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Аварийно-спасителни и противопожарни </w:t>
                  </w:r>
                </w:p>
                <w:p w14:paraId="32D837B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транспортни средства</w:t>
                  </w:r>
                </w:p>
              </w:tc>
            </w:tr>
            <w:tr w:rsidR="00000000" w14:paraId="7047CDF9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7EFFC5B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551DAA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5550" w:type="dxa"/>
                  <w:gridSpan w:val="2"/>
                </w:tcPr>
                <w:p w14:paraId="203DD6D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68BD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000000" w14:paraId="5EED48DA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0DB5C6D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198EF0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5550" w:type="dxa"/>
                  <w:gridSpan w:val="2"/>
                </w:tcPr>
                <w:p w14:paraId="3317CF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383B61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000000" w14:paraId="1F5DAFEE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5010AB6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A8BC6C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5550" w:type="dxa"/>
                  <w:gridSpan w:val="2"/>
                </w:tcPr>
                <w:p w14:paraId="4F55F45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F8BC0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000000" w14:paraId="4F3F979C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6833026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7EFBAB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5550" w:type="dxa"/>
                  <w:gridSpan w:val="2"/>
                </w:tcPr>
                <w:p w14:paraId="12DB49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1AC6F8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000000" w14:paraId="63EDC2E2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55A8286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F228AA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5550" w:type="dxa"/>
                  <w:gridSpan w:val="2"/>
                </w:tcPr>
                <w:p w14:paraId="5B2EDC7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FCCEEB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000000" w14:paraId="0B9C7988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335A35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D5F5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5550" w:type="dxa"/>
                  <w:gridSpan w:val="2"/>
                </w:tcPr>
                <w:p w14:paraId="792E063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5B0684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</w:tr>
            <w:tr w:rsidR="00000000" w14:paraId="39B54E35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0CEF09E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5AF4C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5550" w:type="dxa"/>
                  <w:gridSpan w:val="2"/>
                </w:tcPr>
                <w:p w14:paraId="416D295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D6FD0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</w:tr>
            <w:tr w:rsidR="00000000" w14:paraId="0330C1EC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7B86133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19C9F5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5550" w:type="dxa"/>
                  <w:gridSpan w:val="2"/>
                </w:tcPr>
                <w:p w14:paraId="5098BB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4B8B6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000000" w14:paraId="4F567618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008C2EB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CE9BE6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5550" w:type="dxa"/>
                  <w:gridSpan w:val="2"/>
                </w:tcPr>
                <w:p w14:paraId="4E39AF8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60EC2D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000000" w14:paraId="7B1EF6AB" w14:textId="77777777">
              <w:trPr>
                <w:tblCellSpacing w:w="0" w:type="dxa"/>
              </w:trPr>
              <w:tc>
                <w:tcPr>
                  <w:tcW w:w="4095" w:type="dxa"/>
                  <w:gridSpan w:val="2"/>
                </w:tcPr>
                <w:p w14:paraId="42FD607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D69B43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5550" w:type="dxa"/>
                  <w:gridSpan w:val="2"/>
                </w:tcPr>
                <w:p w14:paraId="2B3310F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11EF1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000000" w14:paraId="5C14DDA6" w14:textId="77777777">
              <w:trPr>
                <w:tblCellSpacing w:w="0" w:type="dxa"/>
              </w:trPr>
              <w:tc>
                <w:tcPr>
                  <w:tcW w:w="9645" w:type="dxa"/>
                  <w:gridSpan w:val="4"/>
                </w:tcPr>
                <w:p w14:paraId="6DE9F58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37E371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4</w:t>
                  </w:r>
                </w:p>
              </w:tc>
            </w:tr>
            <w:tr w:rsidR="00000000" w14:paraId="5EFCC6BB" w14:textId="77777777">
              <w:trPr>
                <w:tblCellSpacing w:w="0" w:type="dxa"/>
              </w:trPr>
              <w:tc>
                <w:tcPr>
                  <w:tcW w:w="9645" w:type="dxa"/>
                  <w:gridSpan w:val="4"/>
                </w:tcPr>
                <w:p w14:paraId="2788172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AECF19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Минимални технически характеристики на противопожарните аварийно-спасителни автомобили</w:t>
                  </w:r>
                </w:p>
              </w:tc>
            </w:tr>
            <w:tr w:rsidR="00000000" w14:paraId="624768E1" w14:textId="77777777">
              <w:trPr>
                <w:tblCellSpacing w:w="0" w:type="dxa"/>
              </w:trPr>
              <w:tc>
                <w:tcPr>
                  <w:tcW w:w="2520" w:type="dxa"/>
                </w:tcPr>
                <w:p w14:paraId="2260D9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883626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Техническа характеристика</w:t>
                  </w:r>
                </w:p>
              </w:tc>
              <w:tc>
                <w:tcPr>
                  <w:tcW w:w="3510" w:type="dxa"/>
                  <w:gridSpan w:val="2"/>
                </w:tcPr>
                <w:p w14:paraId="6363D2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786D02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Противопожарен аварийно–спасителен автомобил с вместимост до 4500 l вода</w:t>
                  </w:r>
                </w:p>
              </w:tc>
              <w:tc>
                <w:tcPr>
                  <w:tcW w:w="3615" w:type="dxa"/>
                </w:tcPr>
                <w:p w14:paraId="59ED14C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7430C9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Противопожар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ен аварийно–спасителен автомобил с вместимост над 4500 l.вода</w:t>
                  </w:r>
                </w:p>
              </w:tc>
            </w:tr>
            <w:tr w:rsidR="00000000" w14:paraId="23A1154B" w14:textId="77777777">
              <w:trPr>
                <w:tblCellSpacing w:w="0" w:type="dxa"/>
              </w:trPr>
              <w:tc>
                <w:tcPr>
                  <w:tcW w:w="2520" w:type="dxa"/>
                </w:tcPr>
                <w:p w14:paraId="688F602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F69490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3510" w:type="dxa"/>
                  <w:gridSpan w:val="2"/>
                </w:tcPr>
                <w:p w14:paraId="65248C7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62D2D5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3615" w:type="dxa"/>
                </w:tcPr>
                <w:p w14:paraId="4E3104F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9992C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000000" w14:paraId="47B84FE8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75BAA3C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429F8B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Ускорение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29373BD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6FFFCF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0 до 80 km/h за 25 s</w:t>
                  </w:r>
                </w:p>
              </w:tc>
              <w:tc>
                <w:tcPr>
                  <w:tcW w:w="3615" w:type="dxa"/>
                  <w:vAlign w:val="center"/>
                </w:tcPr>
                <w:p w14:paraId="6597DF8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6805E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0 до 80 km/h за 40 s</w:t>
                  </w:r>
                </w:p>
              </w:tc>
            </w:tr>
            <w:tr w:rsidR="00000000" w14:paraId="7D796442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04DE45F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E2E973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Максимална скорост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3C6B7F8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3075AF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105 km/h</w:t>
                  </w:r>
                </w:p>
              </w:tc>
              <w:tc>
                <w:tcPr>
                  <w:tcW w:w="3615" w:type="dxa"/>
                  <w:vAlign w:val="center"/>
                </w:tcPr>
                <w:p w14:paraId="4C3AA80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14CE1A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100 km/h</w:t>
                  </w:r>
                </w:p>
              </w:tc>
            </w:tr>
            <w:tr w:rsidR="00000000" w14:paraId="4A416569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350838B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77439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Подаване на вода и пяна по време на движение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60BC304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E96291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</w:t>
                  </w:r>
                </w:p>
              </w:tc>
              <w:tc>
                <w:tcPr>
                  <w:tcW w:w="3615" w:type="dxa"/>
                  <w:vAlign w:val="center"/>
                </w:tcPr>
                <w:p w14:paraId="51B2D11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40B22C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</w:t>
                  </w:r>
                </w:p>
              </w:tc>
            </w:tr>
            <w:tr w:rsidR="00000000" w14:paraId="65E74423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49DC4D6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393381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4. Наличие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съд за пенообразувател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61DBE75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C466FF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вместимост в съответствие с наличната вода</w:t>
                  </w:r>
                </w:p>
              </w:tc>
              <w:tc>
                <w:tcPr>
                  <w:tcW w:w="3615" w:type="dxa"/>
                  <w:vAlign w:val="center"/>
                </w:tcPr>
                <w:p w14:paraId="4542002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0D364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вместимост в съответствие с наличната вода</w:t>
                  </w:r>
                </w:p>
              </w:tc>
            </w:tr>
            <w:tr w:rsidR="00000000" w14:paraId="5C079838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742DDB7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E493B8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 Пълноприводна система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7A7D4EA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440629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</w:t>
                  </w:r>
                </w:p>
              </w:tc>
              <w:tc>
                <w:tcPr>
                  <w:tcW w:w="3615" w:type="dxa"/>
                  <w:vAlign w:val="center"/>
                </w:tcPr>
                <w:p w14:paraId="251344F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F48EF0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</w:t>
                  </w:r>
                </w:p>
              </w:tc>
            </w:tr>
            <w:tr w:rsidR="00000000" w14:paraId="57E241E8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2A6775B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E1C7B8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 Минимален ъгъл на подхождане и оттегляне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05BB8F7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77A614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 °</w:t>
                  </w:r>
                </w:p>
              </w:tc>
              <w:tc>
                <w:tcPr>
                  <w:tcW w:w="3615" w:type="dxa"/>
                  <w:vAlign w:val="center"/>
                </w:tcPr>
                <w:p w14:paraId="7CF3A7D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A7B51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 °</w:t>
                  </w:r>
                </w:p>
              </w:tc>
            </w:tr>
            <w:tr w:rsidR="00000000" w14:paraId="58346EED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1E0752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9FD5D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7. Минимален ъгъл на наклон (в неподвижно със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тояние)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27ED26C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FF54B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 °</w:t>
                  </w:r>
                </w:p>
              </w:tc>
              <w:tc>
                <w:tcPr>
                  <w:tcW w:w="3615" w:type="dxa"/>
                  <w:vAlign w:val="center"/>
                </w:tcPr>
                <w:p w14:paraId="104E0D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D5EC83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28 °</w:t>
                  </w:r>
                </w:p>
              </w:tc>
            </w:tr>
            <w:tr w:rsidR="00000000" w14:paraId="60BBFFAA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6E905EB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38EDD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8. Проходимост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0ACA34B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A553C3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 х 4</w:t>
                  </w:r>
                </w:p>
              </w:tc>
              <w:tc>
                <w:tcPr>
                  <w:tcW w:w="3615" w:type="dxa"/>
                  <w:vAlign w:val="center"/>
                </w:tcPr>
                <w:p w14:paraId="02F45E8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DC2D1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 х 6</w:t>
                  </w:r>
                </w:p>
              </w:tc>
            </w:tr>
            <w:tr w:rsidR="00000000" w14:paraId="1F6E61F6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274C01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29EF49D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5BF12B9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615" w:type="dxa"/>
                  <w:vAlign w:val="center"/>
                </w:tcPr>
                <w:p w14:paraId="4E22930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14:paraId="68B0D09D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4CF3F16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Приложение № 5</w:t>
      </w:r>
    </w:p>
    <w:p w14:paraId="4581985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26, ал. 2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0CB2AA18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1725"/>
              <w:gridCol w:w="1470"/>
              <w:gridCol w:w="690"/>
              <w:gridCol w:w="930"/>
              <w:gridCol w:w="1860"/>
              <w:gridCol w:w="1890"/>
              <w:gridCol w:w="450"/>
            </w:tblGrid>
            <w:tr w:rsidR="00000000" w14:paraId="678E680D" w14:textId="77777777">
              <w:trPr>
                <w:tblCellSpacing w:w="0" w:type="dxa"/>
              </w:trPr>
              <w:tc>
                <w:tcPr>
                  <w:tcW w:w="9645" w:type="dxa"/>
                  <w:gridSpan w:val="8"/>
                </w:tcPr>
                <w:p w14:paraId="17BD64B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7CCD18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5</w:t>
                  </w:r>
                </w:p>
              </w:tc>
            </w:tr>
            <w:tr w:rsidR="00000000" w14:paraId="47B7A4BC" w14:textId="77777777">
              <w:trPr>
                <w:tblCellSpacing w:w="0" w:type="dxa"/>
              </w:trPr>
              <w:tc>
                <w:tcPr>
                  <w:tcW w:w="9645" w:type="dxa"/>
                  <w:gridSpan w:val="8"/>
                </w:tcPr>
                <w:p w14:paraId="5D3AB6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06FAFC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Максимално количество вода,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сновни и помощни пожарогасителни вещества</w:t>
                  </w:r>
                </w:p>
              </w:tc>
            </w:tr>
            <w:tr w:rsidR="00000000" w14:paraId="69E3F436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6B379DA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gridSpan w:val="4"/>
                </w:tcPr>
                <w:p w14:paraId="4FA81C4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52DA4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Основни пожарогасителни вещества</w:t>
                  </w:r>
                </w:p>
              </w:tc>
              <w:tc>
                <w:tcPr>
                  <w:tcW w:w="4200" w:type="dxa"/>
                  <w:gridSpan w:val="3"/>
                </w:tcPr>
                <w:p w14:paraId="288D2FB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B6B2E8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Помощни пожарогасителни вещества</w:t>
                  </w:r>
                </w:p>
              </w:tc>
            </w:tr>
            <w:tr w:rsidR="00000000" w14:paraId="561115E9" w14:textId="77777777">
              <w:trPr>
                <w:tblCellSpacing w:w="0" w:type="dxa"/>
              </w:trPr>
              <w:tc>
                <w:tcPr>
                  <w:tcW w:w="630" w:type="dxa"/>
                  <w:vMerge w:val="restart"/>
                </w:tcPr>
                <w:p w14:paraId="691CA44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AD7A19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Кате-</w:t>
                  </w:r>
                </w:p>
                <w:p w14:paraId="0D5E2D1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гория</w:t>
                  </w:r>
                </w:p>
              </w:tc>
              <w:tc>
                <w:tcPr>
                  <w:tcW w:w="1725" w:type="dxa"/>
                </w:tcPr>
                <w:p w14:paraId="70F4970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252F9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Пяна</w:t>
                  </w:r>
                </w:p>
                <w:p w14:paraId="7431FDD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Характеристика тип “А” (протеинова)</w:t>
                  </w:r>
                </w:p>
              </w:tc>
              <w:tc>
                <w:tcPr>
                  <w:tcW w:w="3090" w:type="dxa"/>
                  <w:gridSpan w:val="3"/>
                </w:tcPr>
                <w:p w14:paraId="3CE52F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F50939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Пяна</w:t>
                  </w:r>
                </w:p>
                <w:p w14:paraId="113BD0F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Характеристика тип “В” (флуоропротеинова)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14:paraId="3ECB7E6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FBCE88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Пожарогасителен прах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2D310B8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D9368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Газови пожаро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гасителни </w:t>
                  </w:r>
                </w:p>
                <w:p w14:paraId="2B121F1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състави</w:t>
                  </w:r>
                </w:p>
              </w:tc>
              <w:tc>
                <w:tcPr>
                  <w:tcW w:w="450" w:type="dxa"/>
                  <w:vMerge w:val="restart"/>
                  <w:vAlign w:val="center"/>
                </w:tcPr>
                <w:p w14:paraId="713E5FC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0EE6E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СО2</w:t>
                  </w:r>
                </w:p>
              </w:tc>
            </w:tr>
            <w:tr w:rsidR="00000000" w14:paraId="29477108" w14:textId="77777777">
              <w:trPr>
                <w:tblCellSpacing w:w="0" w:type="dxa"/>
              </w:trPr>
              <w:tc>
                <w:tcPr>
                  <w:tcW w:w="630" w:type="dxa"/>
                  <w:vMerge/>
                </w:tcPr>
                <w:p w14:paraId="6882727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725" w:type="dxa"/>
                </w:tcPr>
                <w:p w14:paraId="6F6D6CC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3F422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Вода</w:t>
                  </w:r>
                </w:p>
              </w:tc>
              <w:tc>
                <w:tcPr>
                  <w:tcW w:w="1470" w:type="dxa"/>
                </w:tcPr>
                <w:p w14:paraId="57DD937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A6E66A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 на разтвор на пяна, l/min</w:t>
                  </w:r>
                </w:p>
              </w:tc>
              <w:tc>
                <w:tcPr>
                  <w:tcW w:w="690" w:type="dxa"/>
                </w:tcPr>
                <w:p w14:paraId="286550F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1DFD8F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Вода</w:t>
                  </w:r>
                </w:p>
              </w:tc>
              <w:tc>
                <w:tcPr>
                  <w:tcW w:w="930" w:type="dxa"/>
                </w:tcPr>
                <w:p w14:paraId="13934F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5551E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 на разтвор на пяна, l/min</w:t>
                  </w:r>
                </w:p>
              </w:tc>
              <w:tc>
                <w:tcPr>
                  <w:tcW w:w="1860" w:type="dxa"/>
                  <w:vMerge/>
                  <w:vAlign w:val="center"/>
                </w:tcPr>
                <w:p w14:paraId="7D82C7B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1D33A66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50" w:type="dxa"/>
                  <w:vMerge/>
                  <w:vAlign w:val="center"/>
                </w:tcPr>
                <w:p w14:paraId="61843DE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</w:tr>
            <w:tr w:rsidR="00000000" w14:paraId="787C9E43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34C7F6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4982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725" w:type="dxa"/>
                </w:tcPr>
                <w:p w14:paraId="7D2D5E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084B51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470" w:type="dxa"/>
                </w:tcPr>
                <w:p w14:paraId="0E24A52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EE0829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690" w:type="dxa"/>
                </w:tcPr>
                <w:p w14:paraId="75FDAD6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FF1E8C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930" w:type="dxa"/>
                </w:tcPr>
                <w:p w14:paraId="1E7C52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282EA8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860" w:type="dxa"/>
                </w:tcPr>
                <w:p w14:paraId="136D2B5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E25908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1890" w:type="dxa"/>
                </w:tcPr>
                <w:p w14:paraId="6227AED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76C4A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14:paraId="006842C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AD7810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</w:tr>
            <w:tr w:rsidR="00000000" w14:paraId="139BF141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5FD0609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1611D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725" w:type="dxa"/>
                </w:tcPr>
                <w:p w14:paraId="61B82E0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1CB1EE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350</w:t>
                  </w:r>
                </w:p>
              </w:tc>
              <w:tc>
                <w:tcPr>
                  <w:tcW w:w="1470" w:type="dxa"/>
                </w:tcPr>
                <w:p w14:paraId="186D8BF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DA03D5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350</w:t>
                  </w:r>
                </w:p>
              </w:tc>
              <w:tc>
                <w:tcPr>
                  <w:tcW w:w="690" w:type="dxa"/>
                </w:tcPr>
                <w:p w14:paraId="475E9AB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62ED8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230</w:t>
                  </w:r>
                </w:p>
              </w:tc>
              <w:tc>
                <w:tcPr>
                  <w:tcW w:w="930" w:type="dxa"/>
                </w:tcPr>
                <w:p w14:paraId="553DFAC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5C97AE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230</w:t>
                  </w:r>
                </w:p>
              </w:tc>
              <w:tc>
                <w:tcPr>
                  <w:tcW w:w="1860" w:type="dxa"/>
                </w:tcPr>
                <w:p w14:paraId="5D7BEF7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9F81D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</w:t>
                  </w:r>
                </w:p>
              </w:tc>
              <w:tc>
                <w:tcPr>
                  <w:tcW w:w="1890" w:type="dxa"/>
                </w:tcPr>
                <w:p w14:paraId="604644B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2C61DB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</w:t>
                  </w:r>
                </w:p>
              </w:tc>
              <w:tc>
                <w:tcPr>
                  <w:tcW w:w="450" w:type="dxa"/>
                </w:tcPr>
                <w:p w14:paraId="056F6A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E49E32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</w:t>
                  </w:r>
                </w:p>
              </w:tc>
            </w:tr>
            <w:tr w:rsidR="00000000" w14:paraId="427562A2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608307A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DC9098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14:paraId="447FC4F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B3ABF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1000</w:t>
                  </w:r>
                </w:p>
              </w:tc>
              <w:tc>
                <w:tcPr>
                  <w:tcW w:w="1470" w:type="dxa"/>
                </w:tcPr>
                <w:p w14:paraId="2BD90F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1243EE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800</w:t>
                  </w:r>
                </w:p>
              </w:tc>
              <w:tc>
                <w:tcPr>
                  <w:tcW w:w="690" w:type="dxa"/>
                </w:tcPr>
                <w:p w14:paraId="268E90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64070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670</w:t>
                  </w:r>
                </w:p>
              </w:tc>
              <w:tc>
                <w:tcPr>
                  <w:tcW w:w="930" w:type="dxa"/>
                </w:tcPr>
                <w:p w14:paraId="3121AC7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E13CC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550</w:t>
                  </w:r>
                </w:p>
              </w:tc>
              <w:tc>
                <w:tcPr>
                  <w:tcW w:w="1860" w:type="dxa"/>
                </w:tcPr>
                <w:p w14:paraId="22E63E7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5F74B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</w:t>
                  </w:r>
                </w:p>
              </w:tc>
              <w:tc>
                <w:tcPr>
                  <w:tcW w:w="1890" w:type="dxa"/>
                </w:tcPr>
                <w:p w14:paraId="2B259DE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D2740E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</w:t>
                  </w:r>
                </w:p>
              </w:tc>
              <w:tc>
                <w:tcPr>
                  <w:tcW w:w="450" w:type="dxa"/>
                </w:tcPr>
                <w:p w14:paraId="45F2525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C4D745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180</w:t>
                  </w:r>
                </w:p>
              </w:tc>
            </w:tr>
            <w:tr w:rsidR="00000000" w14:paraId="095D99DD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2C55B4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F01F4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14:paraId="3906B7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1BE18E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1800</w:t>
                  </w:r>
                </w:p>
              </w:tc>
              <w:tc>
                <w:tcPr>
                  <w:tcW w:w="1470" w:type="dxa"/>
                </w:tcPr>
                <w:p w14:paraId="04CE828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173483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1300</w:t>
                  </w:r>
                </w:p>
              </w:tc>
              <w:tc>
                <w:tcPr>
                  <w:tcW w:w="690" w:type="dxa"/>
                </w:tcPr>
                <w:p w14:paraId="3EA757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4CFEA7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1200</w:t>
                  </w:r>
                </w:p>
              </w:tc>
              <w:tc>
                <w:tcPr>
                  <w:tcW w:w="930" w:type="dxa"/>
                </w:tcPr>
                <w:p w14:paraId="2762044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4B3B6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900</w:t>
                  </w:r>
                </w:p>
              </w:tc>
              <w:tc>
                <w:tcPr>
                  <w:tcW w:w="1860" w:type="dxa"/>
                </w:tcPr>
                <w:p w14:paraId="3F34062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DC4D7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135</w:t>
                  </w:r>
                </w:p>
              </w:tc>
              <w:tc>
                <w:tcPr>
                  <w:tcW w:w="1890" w:type="dxa"/>
                </w:tcPr>
                <w:p w14:paraId="2393FB5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1ED64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135</w:t>
                  </w:r>
                </w:p>
              </w:tc>
              <w:tc>
                <w:tcPr>
                  <w:tcW w:w="450" w:type="dxa"/>
                </w:tcPr>
                <w:p w14:paraId="5D105F0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1A709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270</w:t>
                  </w:r>
                </w:p>
              </w:tc>
            </w:tr>
            <w:tr w:rsidR="00000000" w14:paraId="6550B24D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66E45A5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169ED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14:paraId="37DB892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C2893B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3600</w:t>
                  </w:r>
                </w:p>
              </w:tc>
              <w:tc>
                <w:tcPr>
                  <w:tcW w:w="1470" w:type="dxa"/>
                </w:tcPr>
                <w:p w14:paraId="3BB901A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380E92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2600</w:t>
                  </w:r>
                </w:p>
              </w:tc>
              <w:tc>
                <w:tcPr>
                  <w:tcW w:w="690" w:type="dxa"/>
                </w:tcPr>
                <w:p w14:paraId="437CC78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4FF110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2400</w:t>
                  </w:r>
                </w:p>
              </w:tc>
              <w:tc>
                <w:tcPr>
                  <w:tcW w:w="930" w:type="dxa"/>
                </w:tcPr>
                <w:p w14:paraId="683E3AD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6638A5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1800</w:t>
                  </w:r>
                </w:p>
              </w:tc>
              <w:tc>
                <w:tcPr>
                  <w:tcW w:w="1860" w:type="dxa"/>
                </w:tcPr>
                <w:p w14:paraId="23BF15B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B07C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135</w:t>
                  </w:r>
                </w:p>
              </w:tc>
              <w:tc>
                <w:tcPr>
                  <w:tcW w:w="1890" w:type="dxa"/>
                </w:tcPr>
                <w:p w14:paraId="3192BFA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5CF62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135</w:t>
                  </w:r>
                </w:p>
              </w:tc>
              <w:tc>
                <w:tcPr>
                  <w:tcW w:w="450" w:type="dxa"/>
                </w:tcPr>
                <w:p w14:paraId="6014ED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DEB420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270</w:t>
                  </w:r>
                </w:p>
              </w:tc>
            </w:tr>
            <w:tr w:rsidR="00000000" w14:paraId="0CF0545E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63D510C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F2B10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725" w:type="dxa"/>
                </w:tcPr>
                <w:p w14:paraId="1C7F80D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27D88D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8100</w:t>
                  </w:r>
                </w:p>
              </w:tc>
              <w:tc>
                <w:tcPr>
                  <w:tcW w:w="1470" w:type="dxa"/>
                </w:tcPr>
                <w:p w14:paraId="04F7CC2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15F5CB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4500</w:t>
                  </w:r>
                </w:p>
              </w:tc>
              <w:tc>
                <w:tcPr>
                  <w:tcW w:w="690" w:type="dxa"/>
                </w:tcPr>
                <w:p w14:paraId="3274B7F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C15BC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5400</w:t>
                  </w:r>
                </w:p>
              </w:tc>
              <w:tc>
                <w:tcPr>
                  <w:tcW w:w="930" w:type="dxa"/>
                </w:tcPr>
                <w:p w14:paraId="0EEA1F0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6B6466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3000</w:t>
                  </w:r>
                </w:p>
              </w:tc>
              <w:tc>
                <w:tcPr>
                  <w:tcW w:w="1860" w:type="dxa"/>
                </w:tcPr>
                <w:p w14:paraId="59B7FA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20ADCE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180</w:t>
                  </w:r>
                </w:p>
              </w:tc>
              <w:tc>
                <w:tcPr>
                  <w:tcW w:w="1890" w:type="dxa"/>
                </w:tcPr>
                <w:p w14:paraId="75C95DD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21C55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180</w:t>
                  </w:r>
                </w:p>
              </w:tc>
              <w:tc>
                <w:tcPr>
                  <w:tcW w:w="450" w:type="dxa"/>
                </w:tcPr>
                <w:p w14:paraId="2F9D83D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8D776A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360</w:t>
                  </w:r>
                </w:p>
              </w:tc>
            </w:tr>
            <w:tr w:rsidR="00000000" w14:paraId="37D158FA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7AE150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0D0604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1725" w:type="dxa"/>
                </w:tcPr>
                <w:p w14:paraId="450A19B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F8A96B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11800</w:t>
                  </w:r>
                </w:p>
              </w:tc>
              <w:tc>
                <w:tcPr>
                  <w:tcW w:w="1470" w:type="dxa"/>
                </w:tcPr>
                <w:p w14:paraId="72C3EA2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0F9C80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6000</w:t>
                  </w:r>
                </w:p>
              </w:tc>
              <w:tc>
                <w:tcPr>
                  <w:tcW w:w="690" w:type="dxa"/>
                </w:tcPr>
                <w:p w14:paraId="697CB9C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0F0927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7900</w:t>
                  </w:r>
                </w:p>
              </w:tc>
              <w:tc>
                <w:tcPr>
                  <w:tcW w:w="930" w:type="dxa"/>
                </w:tcPr>
                <w:p w14:paraId="583094E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ACD7D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4000</w:t>
                  </w:r>
                </w:p>
              </w:tc>
              <w:tc>
                <w:tcPr>
                  <w:tcW w:w="1860" w:type="dxa"/>
                </w:tcPr>
                <w:p w14:paraId="1861A11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6D85C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225</w:t>
                  </w:r>
                </w:p>
              </w:tc>
              <w:tc>
                <w:tcPr>
                  <w:tcW w:w="1890" w:type="dxa"/>
                </w:tcPr>
                <w:p w14:paraId="28B1493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45329B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225</w:t>
                  </w:r>
                </w:p>
              </w:tc>
              <w:tc>
                <w:tcPr>
                  <w:tcW w:w="450" w:type="dxa"/>
                </w:tcPr>
                <w:p w14:paraId="757302D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405A3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</w:tr>
            <w:tr w:rsidR="00000000" w14:paraId="3AE6A05C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754F51B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EFF1D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1725" w:type="dxa"/>
                </w:tcPr>
                <w:p w14:paraId="1C186B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FDD77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18200</w:t>
                  </w:r>
                </w:p>
              </w:tc>
              <w:tc>
                <w:tcPr>
                  <w:tcW w:w="1470" w:type="dxa"/>
                </w:tcPr>
                <w:p w14:paraId="1E39B51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E4AF6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7900</w:t>
                  </w:r>
                </w:p>
              </w:tc>
              <w:tc>
                <w:tcPr>
                  <w:tcW w:w="690" w:type="dxa"/>
                </w:tcPr>
                <w:p w14:paraId="2E292AC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C59F4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12100</w:t>
                  </w:r>
                </w:p>
              </w:tc>
              <w:tc>
                <w:tcPr>
                  <w:tcW w:w="930" w:type="dxa"/>
                </w:tcPr>
                <w:p w14:paraId="21F34FB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45E88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5300</w:t>
                  </w:r>
                </w:p>
              </w:tc>
              <w:tc>
                <w:tcPr>
                  <w:tcW w:w="1860" w:type="dxa"/>
                </w:tcPr>
                <w:p w14:paraId="2AF6AD6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46830B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225</w:t>
                  </w:r>
                </w:p>
              </w:tc>
              <w:tc>
                <w:tcPr>
                  <w:tcW w:w="1890" w:type="dxa"/>
                </w:tcPr>
                <w:p w14:paraId="3C22FCC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54865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225</w:t>
                  </w:r>
                </w:p>
              </w:tc>
              <w:tc>
                <w:tcPr>
                  <w:tcW w:w="450" w:type="dxa"/>
                </w:tcPr>
                <w:p w14:paraId="657D72E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8ACDEA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</w:tr>
            <w:tr w:rsidR="00000000" w14:paraId="5C9B89EB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3CA2AE4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804D7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1725" w:type="dxa"/>
                </w:tcPr>
                <w:p w14:paraId="7CC1821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A8AB2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27300</w:t>
                  </w:r>
                </w:p>
              </w:tc>
              <w:tc>
                <w:tcPr>
                  <w:tcW w:w="1470" w:type="dxa"/>
                </w:tcPr>
                <w:p w14:paraId="2FBA1E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220C03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10800</w:t>
                  </w:r>
                </w:p>
              </w:tc>
              <w:tc>
                <w:tcPr>
                  <w:tcW w:w="690" w:type="dxa"/>
                </w:tcPr>
                <w:p w14:paraId="0D7B5E8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0E6BC6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18200</w:t>
                  </w:r>
                </w:p>
              </w:tc>
              <w:tc>
                <w:tcPr>
                  <w:tcW w:w="930" w:type="dxa"/>
                </w:tcPr>
                <w:p w14:paraId="3ED7C22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40CF4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7200</w:t>
                  </w:r>
                </w:p>
              </w:tc>
              <w:tc>
                <w:tcPr>
                  <w:tcW w:w="1860" w:type="dxa"/>
                </w:tcPr>
                <w:p w14:paraId="2F5CA09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F89E4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  <w:tc>
                <w:tcPr>
                  <w:tcW w:w="1890" w:type="dxa"/>
                </w:tcPr>
                <w:p w14:paraId="3807315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6FC9D4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  <w:tc>
                <w:tcPr>
                  <w:tcW w:w="450" w:type="dxa"/>
                </w:tcPr>
                <w:p w14:paraId="2429F83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235C5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900</w:t>
                  </w:r>
                </w:p>
              </w:tc>
            </w:tr>
            <w:tr w:rsidR="00000000" w14:paraId="7BE103E3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5606DB4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0181E7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1725" w:type="dxa"/>
                </w:tcPr>
                <w:p w14:paraId="1856BB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270E87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36400</w:t>
                  </w:r>
                </w:p>
              </w:tc>
              <w:tc>
                <w:tcPr>
                  <w:tcW w:w="1470" w:type="dxa"/>
                </w:tcPr>
                <w:p w14:paraId="50921FE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DDB2A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13500</w:t>
                  </w:r>
                </w:p>
              </w:tc>
              <w:tc>
                <w:tcPr>
                  <w:tcW w:w="690" w:type="dxa"/>
                </w:tcPr>
                <w:p w14:paraId="241ADE0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5C4589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24300</w:t>
                  </w:r>
                </w:p>
              </w:tc>
              <w:tc>
                <w:tcPr>
                  <w:tcW w:w="930" w:type="dxa"/>
                </w:tcPr>
                <w:p w14:paraId="488816A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7D94D5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9000</w:t>
                  </w:r>
                </w:p>
              </w:tc>
              <w:tc>
                <w:tcPr>
                  <w:tcW w:w="1860" w:type="dxa"/>
                </w:tcPr>
                <w:p w14:paraId="567A0D6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36104B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  <w:tc>
                <w:tcPr>
                  <w:tcW w:w="1890" w:type="dxa"/>
                </w:tcPr>
                <w:p w14:paraId="5BFF4B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BFBB31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  <w:tc>
                <w:tcPr>
                  <w:tcW w:w="450" w:type="dxa"/>
                </w:tcPr>
                <w:p w14:paraId="32122D9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E6B77D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900</w:t>
                  </w:r>
                </w:p>
              </w:tc>
            </w:tr>
            <w:tr w:rsidR="00000000" w14:paraId="30F104AC" w14:textId="77777777">
              <w:trPr>
                <w:tblCellSpacing w:w="0" w:type="dxa"/>
              </w:trPr>
              <w:tc>
                <w:tcPr>
                  <w:tcW w:w="630" w:type="dxa"/>
                </w:tcPr>
                <w:p w14:paraId="025F0FA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E9559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1725" w:type="dxa"/>
                </w:tcPr>
                <w:p w14:paraId="7984368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02BBE6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48200</w:t>
                  </w:r>
                </w:p>
              </w:tc>
              <w:tc>
                <w:tcPr>
                  <w:tcW w:w="1470" w:type="dxa"/>
                </w:tcPr>
                <w:p w14:paraId="0933DFC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1C291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16600</w:t>
                  </w:r>
                </w:p>
              </w:tc>
              <w:tc>
                <w:tcPr>
                  <w:tcW w:w="690" w:type="dxa"/>
                </w:tcPr>
                <w:p w14:paraId="2161046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F22A2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32300</w:t>
                  </w:r>
                </w:p>
              </w:tc>
              <w:tc>
                <w:tcPr>
                  <w:tcW w:w="930" w:type="dxa"/>
                </w:tcPr>
                <w:p w14:paraId="6248BC8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B74E85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11200</w:t>
                  </w:r>
                </w:p>
              </w:tc>
              <w:tc>
                <w:tcPr>
                  <w:tcW w:w="1860" w:type="dxa"/>
                </w:tcPr>
                <w:p w14:paraId="6F017FD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792EE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  <w:tc>
                <w:tcPr>
                  <w:tcW w:w="1890" w:type="dxa"/>
                </w:tcPr>
                <w:p w14:paraId="4ACA99C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979B47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</w:t>
                  </w:r>
                </w:p>
              </w:tc>
              <w:tc>
                <w:tcPr>
                  <w:tcW w:w="450" w:type="dxa"/>
                </w:tcPr>
                <w:p w14:paraId="2D0E19C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FF65C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900</w:t>
                  </w:r>
                </w:p>
              </w:tc>
            </w:tr>
          </w:tbl>
          <w:p w14:paraId="294D11DA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3D3422A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6</w:t>
      </w:r>
    </w:p>
    <w:p w14:paraId="1422228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29, ал. 2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36E6518A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5"/>
              <w:gridCol w:w="4860"/>
            </w:tblGrid>
            <w:tr w:rsidR="00000000" w14:paraId="2A4FAF55" w14:textId="7777777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14:paraId="7C93884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E019E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6</w:t>
                  </w:r>
                </w:p>
              </w:tc>
            </w:tr>
            <w:tr w:rsidR="00000000" w14:paraId="199A7DB8" w14:textId="7777777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14:paraId="4E060A9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D25F2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Еквивалентни количества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замяна на основни с помощни пожарогасителни вещества</w:t>
                  </w:r>
                </w:p>
              </w:tc>
            </w:tr>
            <w:tr w:rsidR="00000000" w14:paraId="4CE80E69" w14:textId="77777777">
              <w:trPr>
                <w:tblCellSpacing w:w="0" w:type="dxa"/>
              </w:trPr>
              <w:tc>
                <w:tcPr>
                  <w:tcW w:w="4785" w:type="dxa"/>
                </w:tcPr>
                <w:p w14:paraId="56D5C8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26843C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Количество помощно пожарогасително вещество</w:t>
                  </w:r>
                </w:p>
              </w:tc>
              <w:tc>
                <w:tcPr>
                  <w:tcW w:w="4860" w:type="dxa"/>
                </w:tcPr>
                <w:p w14:paraId="54FD3E2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2471B1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Еквивалентно количество вода за производство на пяна</w:t>
                  </w:r>
                </w:p>
              </w:tc>
            </w:tr>
            <w:tr w:rsidR="00000000" w14:paraId="11E5D571" w14:textId="77777777">
              <w:trPr>
                <w:tblCellSpacing w:w="0" w:type="dxa"/>
              </w:trPr>
              <w:tc>
                <w:tcPr>
                  <w:tcW w:w="4785" w:type="dxa"/>
                </w:tcPr>
                <w:p w14:paraId="7D7DBB0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B7D7A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kg пожарогасителен прах или газов пожарогасителен състав или 2 kg СО2</w:t>
                  </w:r>
                </w:p>
              </w:tc>
              <w:tc>
                <w:tcPr>
                  <w:tcW w:w="4860" w:type="dxa"/>
                </w:tcPr>
                <w:p w14:paraId="77C6C5D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FA0502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l вода за производство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пяна с характеристика тип “А”</w:t>
                  </w:r>
                </w:p>
                <w:p w14:paraId="642F9EA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0.66 l вода за производство на пяна с характеристика тип “В”</w:t>
                  </w:r>
                </w:p>
              </w:tc>
            </w:tr>
            <w:tr w:rsidR="00000000" w14:paraId="5B136A2A" w14:textId="7777777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14:paraId="393A1E0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59FB5F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Забележка. Количеството на водата, необходимо за образуване на пяна, е определено на основа нормата за разхода за образуване на пяна и съставлява 8,2 l/min/m2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пяна, отговаряща на характеристиките за равнище "А", и 5,5 l/min/m2 за пяна, отговаряща на характеристиките за равнище "В".</w:t>
                  </w:r>
                </w:p>
              </w:tc>
            </w:tr>
          </w:tbl>
          <w:p w14:paraId="12DCAD05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3CD2E1D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7</w:t>
      </w:r>
    </w:p>
    <w:p w14:paraId="012FC71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30, ал. 3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33E37259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125"/>
              <w:gridCol w:w="1620"/>
              <w:gridCol w:w="1215"/>
              <w:gridCol w:w="1860"/>
              <w:gridCol w:w="1845"/>
            </w:tblGrid>
            <w:tr w:rsidR="00000000" w14:paraId="02880165" w14:textId="77777777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14:paraId="20F63F4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E5A8C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7</w:t>
                  </w:r>
                </w:p>
              </w:tc>
            </w:tr>
            <w:tr w:rsidR="00000000" w14:paraId="43FC0B88" w14:textId="77777777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14:paraId="36AA32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A615B6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Норми за разход на основни пожарогасителни вещества за покриване на пистата с пяна</w:t>
                  </w:r>
                </w:p>
              </w:tc>
            </w:tr>
            <w:tr w:rsidR="00000000" w14:paraId="2F756153" w14:textId="77777777">
              <w:trPr>
                <w:tblCellSpacing w:w="0" w:type="dxa"/>
              </w:trPr>
              <w:tc>
                <w:tcPr>
                  <w:tcW w:w="1980" w:type="dxa"/>
                  <w:vMerge w:val="restart"/>
                  <w:vAlign w:val="center"/>
                </w:tcPr>
                <w:p w14:paraId="375332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DB502A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Характеристики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7433B54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EBD70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Отказ на носов колесник</w:t>
                  </w:r>
                </w:p>
              </w:tc>
              <w:tc>
                <w:tcPr>
                  <w:tcW w:w="6540" w:type="dxa"/>
                  <w:gridSpan w:val="4"/>
                  <w:vAlign w:val="center"/>
                </w:tcPr>
                <w:p w14:paraId="449A81F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79887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Кацане с прибран колесник</w:t>
                  </w:r>
                </w:p>
              </w:tc>
            </w:tr>
            <w:tr w:rsidR="00000000" w14:paraId="763FE219" w14:textId="77777777">
              <w:trPr>
                <w:tblCellSpacing w:w="0" w:type="dxa"/>
              </w:trPr>
              <w:tc>
                <w:tcPr>
                  <w:tcW w:w="1980" w:type="dxa"/>
                  <w:vMerge/>
                  <w:vAlign w:val="center"/>
                </w:tcPr>
                <w:p w14:paraId="45237F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125" w:type="dxa"/>
                  <w:vMerge/>
                  <w:vAlign w:val="center"/>
                </w:tcPr>
                <w:p w14:paraId="7DD39D6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14:paraId="3A4A0BA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5AEB98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Витлови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ВС с 2 двигателя</w:t>
                  </w:r>
                </w:p>
              </w:tc>
              <w:tc>
                <w:tcPr>
                  <w:tcW w:w="1215" w:type="dxa"/>
                  <w:vMerge w:val="restart"/>
                  <w:vAlign w:val="center"/>
                </w:tcPr>
                <w:p w14:paraId="5B11178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9C1B1C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Реактивни ВС с 2 и 3 двигателя</w:t>
                  </w:r>
                </w:p>
              </w:tc>
              <w:tc>
                <w:tcPr>
                  <w:tcW w:w="3705" w:type="dxa"/>
                  <w:gridSpan w:val="2"/>
                  <w:vAlign w:val="center"/>
                </w:tcPr>
                <w:p w14:paraId="56CDD73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1C5399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4-двигателни</w:t>
                  </w:r>
                </w:p>
              </w:tc>
            </w:tr>
            <w:tr w:rsidR="00000000" w14:paraId="31D28335" w14:textId="77777777">
              <w:trPr>
                <w:tblCellSpacing w:w="0" w:type="dxa"/>
              </w:trPr>
              <w:tc>
                <w:tcPr>
                  <w:tcW w:w="1980" w:type="dxa"/>
                  <w:vMerge/>
                  <w:vAlign w:val="center"/>
                </w:tcPr>
                <w:p w14:paraId="0BD1BD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125" w:type="dxa"/>
                  <w:vMerge/>
                  <w:vAlign w:val="center"/>
                </w:tcPr>
                <w:p w14:paraId="085C47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14:paraId="572B0CB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215" w:type="dxa"/>
                  <w:vMerge/>
                  <w:vAlign w:val="center"/>
                </w:tcPr>
                <w:p w14:paraId="2994607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C466D3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D957C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витлови</w:t>
                  </w:r>
                </w:p>
              </w:tc>
              <w:tc>
                <w:tcPr>
                  <w:tcW w:w="1845" w:type="dxa"/>
                  <w:vAlign w:val="center"/>
                </w:tcPr>
                <w:p w14:paraId="510899D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202004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реактивни</w:t>
                  </w:r>
                </w:p>
              </w:tc>
            </w:tr>
            <w:tr w:rsidR="00000000" w14:paraId="71635FF8" w14:textId="77777777">
              <w:trPr>
                <w:tblCellSpacing w:w="0" w:type="dxa"/>
              </w:trPr>
              <w:tc>
                <w:tcPr>
                  <w:tcW w:w="1980" w:type="dxa"/>
                </w:tcPr>
                <w:p w14:paraId="74005E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D24CB6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14:paraId="179AF3A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E80FB1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14:paraId="252E9E5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87E484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215" w:type="dxa"/>
                </w:tcPr>
                <w:p w14:paraId="6FA7943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AEF27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860" w:type="dxa"/>
                </w:tcPr>
                <w:p w14:paraId="13CC3C9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D3D18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845" w:type="dxa"/>
                </w:tcPr>
                <w:p w14:paraId="4BE05C2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3B421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  <w:tr w:rsidR="00000000" w14:paraId="42E600FD" w14:textId="77777777">
              <w:trPr>
                <w:tblCellSpacing w:w="0" w:type="dxa"/>
              </w:trPr>
              <w:tc>
                <w:tcPr>
                  <w:tcW w:w="1980" w:type="dxa"/>
                </w:tcPr>
                <w:p w14:paraId="0C65916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F88BE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Широчина на ивицата</w:t>
                  </w:r>
                </w:p>
              </w:tc>
              <w:tc>
                <w:tcPr>
                  <w:tcW w:w="1125" w:type="dxa"/>
                </w:tcPr>
                <w:p w14:paraId="2BFFBA1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C92DC8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 m</w:t>
                  </w:r>
                </w:p>
              </w:tc>
              <w:tc>
                <w:tcPr>
                  <w:tcW w:w="1620" w:type="dxa"/>
                </w:tcPr>
                <w:p w14:paraId="7923B8A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A70D28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1215" w:type="dxa"/>
                </w:tcPr>
                <w:p w14:paraId="0549BE3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12314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1860" w:type="dxa"/>
                </w:tcPr>
                <w:p w14:paraId="49F90B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231280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 m (заб. 2)</w:t>
                  </w:r>
                </w:p>
              </w:tc>
              <w:tc>
                <w:tcPr>
                  <w:tcW w:w="1845" w:type="dxa"/>
                </w:tcPr>
                <w:p w14:paraId="62D8B07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DF59F1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 m (заб. 3)</w:t>
                  </w:r>
                </w:p>
              </w:tc>
            </w:tr>
            <w:tr w:rsidR="00000000" w14:paraId="40A571F6" w14:textId="77777777">
              <w:trPr>
                <w:tblCellSpacing w:w="0" w:type="dxa"/>
              </w:trPr>
              <w:tc>
                <w:tcPr>
                  <w:tcW w:w="1980" w:type="dxa"/>
                </w:tcPr>
                <w:p w14:paraId="0CC0C18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9CC324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Дължина на ивицата</w:t>
                  </w:r>
                </w:p>
              </w:tc>
              <w:tc>
                <w:tcPr>
                  <w:tcW w:w="1125" w:type="dxa"/>
                </w:tcPr>
                <w:p w14:paraId="09B295E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32DA84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450 m</w:t>
                  </w:r>
                </w:p>
              </w:tc>
              <w:tc>
                <w:tcPr>
                  <w:tcW w:w="1620" w:type="dxa"/>
                </w:tcPr>
                <w:p w14:paraId="299D21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C16569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600</w:t>
                  </w:r>
                </w:p>
              </w:tc>
              <w:tc>
                <w:tcPr>
                  <w:tcW w:w="1215" w:type="dxa"/>
                </w:tcPr>
                <w:p w14:paraId="5003A15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65238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750</w:t>
                  </w:r>
                </w:p>
              </w:tc>
              <w:tc>
                <w:tcPr>
                  <w:tcW w:w="1860" w:type="dxa"/>
                </w:tcPr>
                <w:p w14:paraId="0B4CF2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F5F32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750</w:t>
                  </w:r>
                </w:p>
              </w:tc>
              <w:tc>
                <w:tcPr>
                  <w:tcW w:w="1845" w:type="dxa"/>
                </w:tcPr>
                <w:p w14:paraId="737E666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32B569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900</w:t>
                  </w:r>
                </w:p>
              </w:tc>
            </w:tr>
            <w:tr w:rsidR="00000000" w14:paraId="7A8A198A" w14:textId="77777777">
              <w:trPr>
                <w:tblCellSpacing w:w="0" w:type="dxa"/>
              </w:trPr>
              <w:tc>
                <w:tcPr>
                  <w:tcW w:w="1980" w:type="dxa"/>
                </w:tcPr>
                <w:p w14:paraId="2611D06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47581D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Площ на ивицата</w:t>
                  </w:r>
                </w:p>
              </w:tc>
              <w:tc>
                <w:tcPr>
                  <w:tcW w:w="1125" w:type="dxa"/>
                </w:tcPr>
                <w:p w14:paraId="7B0327A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31589B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3600 m2</w:t>
                  </w:r>
                </w:p>
              </w:tc>
              <w:tc>
                <w:tcPr>
                  <w:tcW w:w="1620" w:type="dxa"/>
                </w:tcPr>
                <w:p w14:paraId="2C4FF23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20AFFB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7200 m2</w:t>
                  </w:r>
                </w:p>
              </w:tc>
              <w:tc>
                <w:tcPr>
                  <w:tcW w:w="1215" w:type="dxa"/>
                </w:tcPr>
                <w:p w14:paraId="4B00047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AB90B6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9000 m2</w:t>
                  </w:r>
                </w:p>
              </w:tc>
              <w:tc>
                <w:tcPr>
                  <w:tcW w:w="1860" w:type="dxa"/>
                </w:tcPr>
                <w:p w14:paraId="07F80A2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1AB0EF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17250 m2</w:t>
                  </w:r>
                </w:p>
              </w:tc>
              <w:tc>
                <w:tcPr>
                  <w:tcW w:w="1845" w:type="dxa"/>
                </w:tcPr>
                <w:p w14:paraId="2A697FB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C5601A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20700 m2</w:t>
                  </w:r>
                </w:p>
              </w:tc>
            </w:tr>
            <w:tr w:rsidR="00000000" w14:paraId="6EAF5C46" w14:textId="77777777">
              <w:trPr>
                <w:tblCellSpacing w:w="0" w:type="dxa"/>
              </w:trPr>
              <w:tc>
                <w:tcPr>
                  <w:tcW w:w="1980" w:type="dxa"/>
                </w:tcPr>
                <w:p w14:paraId="1F02B3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5BF469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Вода</w:t>
                  </w:r>
                </w:p>
              </w:tc>
              <w:tc>
                <w:tcPr>
                  <w:tcW w:w="1125" w:type="dxa"/>
                </w:tcPr>
                <w:p w14:paraId="56035D8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A28D67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14400 l</w:t>
                  </w:r>
                </w:p>
              </w:tc>
              <w:tc>
                <w:tcPr>
                  <w:tcW w:w="1620" w:type="dxa"/>
                </w:tcPr>
                <w:p w14:paraId="6BB98BA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8300E8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28800 l</w:t>
                  </w:r>
                </w:p>
              </w:tc>
              <w:tc>
                <w:tcPr>
                  <w:tcW w:w="1215" w:type="dxa"/>
                </w:tcPr>
                <w:p w14:paraId="76AAA1D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B10A46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36000 l</w:t>
                  </w:r>
                </w:p>
              </w:tc>
              <w:tc>
                <w:tcPr>
                  <w:tcW w:w="1860" w:type="dxa"/>
                </w:tcPr>
                <w:p w14:paraId="187FEC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EADE3B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69000 l</w:t>
                  </w:r>
                </w:p>
              </w:tc>
              <w:tc>
                <w:tcPr>
                  <w:tcW w:w="1845" w:type="dxa"/>
                </w:tcPr>
                <w:p w14:paraId="700708F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EF482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82800 l</w:t>
                  </w:r>
                </w:p>
              </w:tc>
            </w:tr>
            <w:tr w:rsidR="00000000" w14:paraId="3E601184" w14:textId="77777777">
              <w:trPr>
                <w:tblCellSpacing w:w="0" w:type="dxa"/>
              </w:trPr>
              <w:tc>
                <w:tcPr>
                  <w:tcW w:w="1980" w:type="dxa"/>
                </w:tcPr>
                <w:p w14:paraId="5873E96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1CE1DE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Пенообразувател 3%</w:t>
                  </w:r>
                </w:p>
              </w:tc>
              <w:tc>
                <w:tcPr>
                  <w:tcW w:w="1125" w:type="dxa"/>
                </w:tcPr>
                <w:p w14:paraId="0B5E596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D986B4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432 l</w:t>
                  </w:r>
                </w:p>
              </w:tc>
              <w:tc>
                <w:tcPr>
                  <w:tcW w:w="1620" w:type="dxa"/>
                </w:tcPr>
                <w:p w14:paraId="1B5973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1B443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864 l</w:t>
                  </w:r>
                </w:p>
              </w:tc>
              <w:tc>
                <w:tcPr>
                  <w:tcW w:w="1215" w:type="dxa"/>
                </w:tcPr>
                <w:p w14:paraId="0B7CD90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F9DFDA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1080 l</w:t>
                  </w:r>
                </w:p>
              </w:tc>
              <w:tc>
                <w:tcPr>
                  <w:tcW w:w="1860" w:type="dxa"/>
                </w:tcPr>
                <w:p w14:paraId="7B1937B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17BB3A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2070 l</w:t>
                  </w:r>
                </w:p>
              </w:tc>
              <w:tc>
                <w:tcPr>
                  <w:tcW w:w="1845" w:type="dxa"/>
                </w:tcPr>
                <w:p w14:paraId="51A8332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CC0754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2484 l</w:t>
                  </w:r>
                </w:p>
              </w:tc>
            </w:tr>
            <w:tr w:rsidR="00000000" w14:paraId="255D7B7D" w14:textId="77777777">
              <w:trPr>
                <w:tblCellSpacing w:w="0" w:type="dxa"/>
              </w:trPr>
              <w:tc>
                <w:tcPr>
                  <w:tcW w:w="1980" w:type="dxa"/>
                </w:tcPr>
                <w:p w14:paraId="068CBDF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05F508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6%</w:t>
                  </w:r>
                </w:p>
              </w:tc>
              <w:tc>
                <w:tcPr>
                  <w:tcW w:w="1125" w:type="dxa"/>
                </w:tcPr>
                <w:p w14:paraId="43A0B7D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7BA5FF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864 l</w:t>
                  </w:r>
                </w:p>
              </w:tc>
              <w:tc>
                <w:tcPr>
                  <w:tcW w:w="1620" w:type="dxa"/>
                </w:tcPr>
                <w:p w14:paraId="13FF856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CADAC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1728 l</w:t>
                  </w:r>
                </w:p>
              </w:tc>
              <w:tc>
                <w:tcPr>
                  <w:tcW w:w="1215" w:type="dxa"/>
                </w:tcPr>
                <w:p w14:paraId="3DD247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706CD5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2160 l</w:t>
                  </w:r>
                </w:p>
              </w:tc>
              <w:tc>
                <w:tcPr>
                  <w:tcW w:w="1860" w:type="dxa"/>
                </w:tcPr>
                <w:p w14:paraId="6B0121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5721ED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4140 l</w:t>
                  </w:r>
                </w:p>
              </w:tc>
              <w:tc>
                <w:tcPr>
                  <w:tcW w:w="1845" w:type="dxa"/>
                </w:tcPr>
                <w:p w14:paraId="261592C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4AD3F2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4968 l</w:t>
                  </w:r>
                </w:p>
              </w:tc>
            </w:tr>
            <w:tr w:rsidR="00000000" w14:paraId="5635A514" w14:textId="77777777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14:paraId="0E5731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165D2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Забележки:</w:t>
                  </w:r>
                </w:p>
                <w:p w14:paraId="6EFF645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Тези норми са основани на използването на вода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минимален разход 4 l/м2. Приблизителният еквивалент на дебелината на пенната възглавница е 5 cm за коефициент на разширяване 12 и 3,8 cm за коефициент на разширяване 8.</w:t>
                  </w:r>
                </w:p>
                <w:p w14:paraId="56B98E5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Широчината на ивицата, покрита с пяна, е достатъчна, за да покрие разстоянието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ежду външните двигатели на повечето 4-двигателни витлови самолети.</w:t>
                  </w:r>
                </w:p>
                <w:p w14:paraId="27974C2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Широчината на ивицата, покрита с пяна, е достатъчна, за да покрие разстоянието между външните двигатели на повечето 4-двигателни реактивни самолети.</w:t>
                  </w:r>
                </w:p>
                <w:p w14:paraId="7250F06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 Ако системата за дозиране на пянат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а, която се използва, е настроена за работа с разтвори, чиято концентрация е повече от 3 и 6 %, количеството пенна течност трябва да бъде съответно увеличено.</w:t>
                  </w:r>
                </w:p>
                <w:p w14:paraId="262435E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 Поради различия в работата на различните дозиращи устройства, неточната дозировка на течния 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нен концентрат и различните характеристики на местните водоснабдителни източници по правило е целесъобразно да се увеличи количеството на течен концентрат до равнище, което превишава теоретичните норми за разход, заменяйки 6-процентния течен концентрат с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0-процентен и 3-процентния с 5-процентен.</w:t>
                  </w:r>
                </w:p>
              </w:tc>
            </w:tr>
          </w:tbl>
          <w:p w14:paraId="630AE441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37A686E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8</w:t>
      </w:r>
    </w:p>
    <w:p w14:paraId="0A929CE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32,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695BF882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5"/>
              <w:gridCol w:w="1275"/>
              <w:gridCol w:w="1530"/>
              <w:gridCol w:w="1815"/>
              <w:gridCol w:w="2895"/>
              <w:gridCol w:w="645"/>
            </w:tblGrid>
            <w:tr w:rsidR="00000000" w14:paraId="030FD4CA" w14:textId="77777777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14:paraId="3599C78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7881A5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B67AAC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10</w:t>
                  </w:r>
                </w:p>
              </w:tc>
            </w:tr>
            <w:tr w:rsidR="00000000" w14:paraId="6636A8F2" w14:textId="77777777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14:paraId="1162EEE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B74ADA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Минимални количества основни помощни пожа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рогасителни вещества за вертолетни площадки</w:t>
                  </w:r>
                </w:p>
              </w:tc>
            </w:tr>
            <w:tr w:rsidR="00000000" w14:paraId="1905E654" w14:textId="77777777">
              <w:trPr>
                <w:tblCellSpacing w:w="0" w:type="dxa"/>
              </w:trPr>
              <w:tc>
                <w:tcPr>
                  <w:tcW w:w="1485" w:type="dxa"/>
                  <w:vMerge w:val="restart"/>
                  <w:vAlign w:val="center"/>
                </w:tcPr>
                <w:p w14:paraId="59FC3E7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CF5C41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Категория на вертолетната площадка</w:t>
                  </w:r>
                </w:p>
              </w:tc>
              <w:tc>
                <w:tcPr>
                  <w:tcW w:w="2805" w:type="dxa"/>
                  <w:gridSpan w:val="2"/>
                </w:tcPr>
                <w:p w14:paraId="3B712E5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00B234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Основни пожарогасителни вещества</w:t>
                  </w:r>
                </w:p>
                <w:p w14:paraId="4655680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Пяна характеристика тип “В”</w:t>
                  </w:r>
                </w:p>
              </w:tc>
              <w:tc>
                <w:tcPr>
                  <w:tcW w:w="5355" w:type="dxa"/>
                  <w:gridSpan w:val="3"/>
                  <w:vAlign w:val="center"/>
                </w:tcPr>
                <w:p w14:paraId="5584E3C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62448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Допълнителни пожарогасителни вещества</w:t>
                  </w:r>
                </w:p>
              </w:tc>
            </w:tr>
            <w:tr w:rsidR="00000000" w14:paraId="3EABCB43" w14:textId="77777777">
              <w:trPr>
                <w:tblCellSpacing w:w="0" w:type="dxa"/>
              </w:trPr>
              <w:tc>
                <w:tcPr>
                  <w:tcW w:w="1485" w:type="dxa"/>
                  <w:vMerge/>
                  <w:vAlign w:val="center"/>
                </w:tcPr>
                <w:p w14:paraId="1261DC3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275" w:type="dxa"/>
                </w:tcPr>
                <w:p w14:paraId="4F48F5B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D06D32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Вода, l</w:t>
                  </w:r>
                </w:p>
              </w:tc>
              <w:tc>
                <w:tcPr>
                  <w:tcW w:w="1530" w:type="dxa"/>
                </w:tcPr>
                <w:p w14:paraId="49E06EE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0BF3B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 на разтвор на пяна, l/min</w:t>
                  </w:r>
                </w:p>
              </w:tc>
              <w:tc>
                <w:tcPr>
                  <w:tcW w:w="1815" w:type="dxa"/>
                </w:tcPr>
                <w:p w14:paraId="5F9215E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25F88B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Пожарогасителен прах, kg</w:t>
                  </w:r>
                </w:p>
              </w:tc>
              <w:tc>
                <w:tcPr>
                  <w:tcW w:w="2895" w:type="dxa"/>
                </w:tcPr>
                <w:p w14:paraId="260C1AF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9722FD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азови пожарогасителни състави, kg</w:t>
                  </w:r>
                </w:p>
              </w:tc>
              <w:tc>
                <w:tcPr>
                  <w:tcW w:w="645" w:type="dxa"/>
                </w:tcPr>
                <w:p w14:paraId="6CA26D5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E48ECA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СО2, kg</w:t>
                  </w:r>
                </w:p>
              </w:tc>
            </w:tr>
            <w:tr w:rsidR="00000000" w14:paraId="6CABED0A" w14:textId="77777777">
              <w:trPr>
                <w:tblCellSpacing w:w="0" w:type="dxa"/>
              </w:trPr>
              <w:tc>
                <w:tcPr>
                  <w:tcW w:w="1485" w:type="dxa"/>
                </w:tcPr>
                <w:p w14:paraId="5FA1A8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7BE84B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42F658A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B4591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44CA66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3DD517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815" w:type="dxa"/>
                </w:tcPr>
                <w:p w14:paraId="7C8B61D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A34D7D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2895" w:type="dxa"/>
                </w:tcPr>
                <w:p w14:paraId="2847F94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C3364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645" w:type="dxa"/>
                </w:tcPr>
                <w:p w14:paraId="0AA71DD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82FCB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  <w:tr w:rsidR="00000000" w14:paraId="09580BFE" w14:textId="77777777">
              <w:trPr>
                <w:tblCellSpacing w:w="0" w:type="dxa"/>
              </w:trPr>
              <w:tc>
                <w:tcPr>
                  <w:tcW w:w="1485" w:type="dxa"/>
                </w:tcPr>
                <w:p w14:paraId="1AB1951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9B161F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Н1</w:t>
                  </w:r>
                </w:p>
              </w:tc>
              <w:tc>
                <w:tcPr>
                  <w:tcW w:w="1275" w:type="dxa"/>
                </w:tcPr>
                <w:p w14:paraId="1507BC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4CD27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500</w:t>
                  </w:r>
                </w:p>
              </w:tc>
              <w:tc>
                <w:tcPr>
                  <w:tcW w:w="1530" w:type="dxa"/>
                </w:tcPr>
                <w:p w14:paraId="2D726F2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A1F612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250</w:t>
                  </w:r>
                </w:p>
              </w:tc>
              <w:tc>
                <w:tcPr>
                  <w:tcW w:w="1815" w:type="dxa"/>
                </w:tcPr>
                <w:p w14:paraId="40DF905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BB0BAF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</w:t>
                  </w:r>
                </w:p>
              </w:tc>
              <w:tc>
                <w:tcPr>
                  <w:tcW w:w="2895" w:type="dxa"/>
                </w:tcPr>
                <w:p w14:paraId="26013E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8B5FB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</w:t>
                  </w:r>
                </w:p>
              </w:tc>
              <w:tc>
                <w:tcPr>
                  <w:tcW w:w="645" w:type="dxa"/>
                </w:tcPr>
                <w:p w14:paraId="187286C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CA9636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</w:t>
                  </w:r>
                </w:p>
              </w:tc>
            </w:tr>
            <w:tr w:rsidR="00000000" w14:paraId="318AF592" w14:textId="77777777">
              <w:trPr>
                <w:tblCellSpacing w:w="0" w:type="dxa"/>
              </w:trPr>
              <w:tc>
                <w:tcPr>
                  <w:tcW w:w="1485" w:type="dxa"/>
                </w:tcPr>
                <w:p w14:paraId="11D0B62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E9272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Н2</w:t>
                  </w:r>
                </w:p>
              </w:tc>
              <w:tc>
                <w:tcPr>
                  <w:tcW w:w="1275" w:type="dxa"/>
                </w:tcPr>
                <w:p w14:paraId="218FB7F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92674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1000</w:t>
                  </w:r>
                </w:p>
              </w:tc>
              <w:tc>
                <w:tcPr>
                  <w:tcW w:w="1530" w:type="dxa"/>
                </w:tcPr>
                <w:p w14:paraId="0891377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609587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500</w:t>
                  </w:r>
                </w:p>
              </w:tc>
              <w:tc>
                <w:tcPr>
                  <w:tcW w:w="1815" w:type="dxa"/>
                </w:tcPr>
                <w:p w14:paraId="6F93F3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9DFEC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</w:t>
                  </w:r>
                </w:p>
              </w:tc>
              <w:tc>
                <w:tcPr>
                  <w:tcW w:w="2895" w:type="dxa"/>
                </w:tcPr>
                <w:p w14:paraId="3E70712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AB13C8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45</w:t>
                  </w:r>
                </w:p>
              </w:tc>
              <w:tc>
                <w:tcPr>
                  <w:tcW w:w="645" w:type="dxa"/>
                </w:tcPr>
                <w:p w14:paraId="7C6D028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D07DBD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</w:t>
                  </w:r>
                </w:p>
              </w:tc>
            </w:tr>
            <w:tr w:rsidR="00000000" w14:paraId="354A53F2" w14:textId="77777777">
              <w:trPr>
                <w:tblCellSpacing w:w="0" w:type="dxa"/>
              </w:trPr>
              <w:tc>
                <w:tcPr>
                  <w:tcW w:w="1485" w:type="dxa"/>
                </w:tcPr>
                <w:p w14:paraId="3AFBA9B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3ABD7B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Н3</w:t>
                  </w:r>
                </w:p>
              </w:tc>
              <w:tc>
                <w:tcPr>
                  <w:tcW w:w="1275" w:type="dxa"/>
                </w:tcPr>
                <w:p w14:paraId="527F13F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02EDDE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1600</w:t>
                  </w:r>
                </w:p>
              </w:tc>
              <w:tc>
                <w:tcPr>
                  <w:tcW w:w="1530" w:type="dxa"/>
                </w:tcPr>
                <w:p w14:paraId="5104A11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9A4E10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800</w:t>
                  </w:r>
                </w:p>
              </w:tc>
              <w:tc>
                <w:tcPr>
                  <w:tcW w:w="1815" w:type="dxa"/>
                </w:tcPr>
                <w:p w14:paraId="05596BB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285F85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</w:t>
                  </w:r>
                </w:p>
              </w:tc>
              <w:tc>
                <w:tcPr>
                  <w:tcW w:w="2895" w:type="dxa"/>
                </w:tcPr>
                <w:p w14:paraId="7895DA0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7DB35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90</w:t>
                  </w:r>
                </w:p>
              </w:tc>
              <w:tc>
                <w:tcPr>
                  <w:tcW w:w="645" w:type="dxa"/>
                </w:tcPr>
                <w:p w14:paraId="1FAE0C9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26DF1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180</w:t>
                  </w:r>
                </w:p>
              </w:tc>
            </w:tr>
          </w:tbl>
          <w:p w14:paraId="7F8340DA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0859834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9</w:t>
      </w:r>
    </w:p>
    <w:p w14:paraId="6D0CD09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34,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649A6AC8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7800"/>
              <w:gridCol w:w="1275"/>
            </w:tblGrid>
            <w:tr w:rsidR="00000000" w14:paraId="5B502FF0" w14:textId="77777777">
              <w:trPr>
                <w:tblCellSpacing w:w="0" w:type="dxa"/>
              </w:trPr>
              <w:tc>
                <w:tcPr>
                  <w:tcW w:w="9645" w:type="dxa"/>
                  <w:gridSpan w:val="3"/>
                </w:tcPr>
                <w:p w14:paraId="1FAA2B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E61610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Минимално количество основно оборудване на противопожарен</w:t>
                  </w:r>
                </w:p>
                <w:p w14:paraId="58D415A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аварийно-спасителен автомобил</w:t>
                  </w:r>
                </w:p>
              </w:tc>
            </w:tr>
            <w:tr w:rsidR="00000000" w14:paraId="1007AB2F" w14:textId="77777777">
              <w:trPr>
                <w:tblCellSpacing w:w="0" w:type="dxa"/>
              </w:trPr>
              <w:tc>
                <w:tcPr>
                  <w:tcW w:w="9645" w:type="dxa"/>
                  <w:gridSpan w:val="3"/>
                </w:tcPr>
                <w:p w14:paraId="2E4BFCD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42F276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12</w:t>
                  </w:r>
                </w:p>
              </w:tc>
            </w:tr>
            <w:tr w:rsidR="00000000" w14:paraId="164F3575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113EDAD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35EC08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7800" w:type="dxa"/>
                </w:tcPr>
                <w:p w14:paraId="550DB58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9F9700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Оборудване</w:t>
                  </w:r>
                </w:p>
              </w:tc>
              <w:tc>
                <w:tcPr>
                  <w:tcW w:w="1275" w:type="dxa"/>
                </w:tcPr>
                <w:p w14:paraId="414CA08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3B733E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Количество</w:t>
                  </w:r>
                </w:p>
              </w:tc>
            </w:tr>
            <w:tr w:rsidR="00000000" w14:paraId="04F27C86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77C28BB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D77C16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7800" w:type="dxa"/>
                </w:tcPr>
                <w:p w14:paraId="764279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F3B5C6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53545A2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61313F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000000" w14:paraId="677DE318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659FC93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DF7271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7800" w:type="dxa"/>
                </w:tcPr>
                <w:p w14:paraId="4DA344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B7DE2C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Шлангове на съединител “Щорц”- 75 mm </w:t>
                  </w:r>
                </w:p>
                <w:p w14:paraId="7771C77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               - 52 mm</w:t>
                  </w:r>
                </w:p>
              </w:tc>
              <w:tc>
                <w:tcPr>
                  <w:tcW w:w="1275" w:type="dxa"/>
                </w:tcPr>
                <w:p w14:paraId="62FE95B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BC1A99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 бр.</w:t>
                  </w:r>
                </w:p>
                <w:p w14:paraId="2F944DE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 бр.</w:t>
                  </w:r>
                </w:p>
              </w:tc>
            </w:tr>
            <w:tr w:rsidR="00000000" w14:paraId="760FB461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637E0EC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0A845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7800" w:type="dxa"/>
                </w:tcPr>
                <w:p w14:paraId="0C8414D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1F38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Смукателни тръби със съединители и дължина 8 м.</w:t>
                  </w:r>
                </w:p>
              </w:tc>
              <w:tc>
                <w:tcPr>
                  <w:tcW w:w="1275" w:type="dxa"/>
                </w:tcPr>
                <w:p w14:paraId="42C063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9B8EAA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42F82897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5387DCA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E28F6C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7800" w:type="dxa"/>
                </w:tcPr>
                <w:p w14:paraId="248F9FF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4F863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Съединителна тръба със съединител “Щорц”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- 75 mm и дължина 8 m</w:t>
                  </w:r>
                </w:p>
              </w:tc>
              <w:tc>
                <w:tcPr>
                  <w:tcW w:w="1275" w:type="dxa"/>
                </w:tcPr>
                <w:p w14:paraId="38057C8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5860EF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642A0EF2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4539F80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BEE0A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7800" w:type="dxa"/>
                </w:tcPr>
                <w:p w14:paraId="561D582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ECBDC4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Комбинирани струйници за сбита и разпръсната струя с кран-75 mm</w:t>
                  </w:r>
                </w:p>
                <w:p w14:paraId="2DCEA99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                                           -52 mm</w:t>
                  </w:r>
                </w:p>
              </w:tc>
              <w:tc>
                <w:tcPr>
                  <w:tcW w:w="1275" w:type="dxa"/>
                </w:tcPr>
                <w:p w14:paraId="6C4E0F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9A555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  <w:p w14:paraId="26D5690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 бр.</w:t>
                  </w:r>
                </w:p>
              </w:tc>
            </w:tr>
            <w:tr w:rsidR="00000000" w14:paraId="5D43629A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3C8C53F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E7E4D2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7800" w:type="dxa"/>
                </w:tcPr>
                <w:p w14:paraId="7E63896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B9ABDA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Пеногенератор 120</w:t>
                  </w:r>
                </w:p>
              </w:tc>
              <w:tc>
                <w:tcPr>
                  <w:tcW w:w="1275" w:type="dxa"/>
                </w:tcPr>
                <w:p w14:paraId="0A69D6E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965463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</w:tc>
            </w:tr>
            <w:tr w:rsidR="00000000" w14:paraId="762C26EC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7D2A97B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60C402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7800" w:type="dxa"/>
                </w:tcPr>
                <w:p w14:paraId="7F05A97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743859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Стълба (в зависимост от височината на ВС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10 до 12 m)</w:t>
                  </w:r>
                </w:p>
              </w:tc>
              <w:tc>
                <w:tcPr>
                  <w:tcW w:w="1275" w:type="dxa"/>
                </w:tcPr>
                <w:p w14:paraId="1468A46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D79011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207AF17A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16DE1BD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1DE63A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7800" w:type="dxa"/>
                </w:tcPr>
                <w:p w14:paraId="2BA24DD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C903BB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Стълба щурмова</w:t>
                  </w:r>
                </w:p>
              </w:tc>
              <w:tc>
                <w:tcPr>
                  <w:tcW w:w="1275" w:type="dxa"/>
                </w:tcPr>
                <w:p w14:paraId="144EDD4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08CB14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7EF5A2E2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278E9DA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541E7D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7800" w:type="dxa"/>
                </w:tcPr>
                <w:p w14:paraId="6C678EA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BD85FF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Разклонител шлангов противопожарен трипътен</w:t>
                  </w:r>
                </w:p>
              </w:tc>
              <w:tc>
                <w:tcPr>
                  <w:tcW w:w="1275" w:type="dxa"/>
                </w:tcPr>
                <w:p w14:paraId="16E5F1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80D19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</w:tc>
            </w:tr>
            <w:tr w:rsidR="00000000" w14:paraId="7C713E41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3076C32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72A274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7800" w:type="dxa"/>
                </w:tcPr>
                <w:p w14:paraId="0730D24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FF328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Променител 75 х 52 mm</w:t>
                  </w:r>
                </w:p>
              </w:tc>
              <w:tc>
                <w:tcPr>
                  <w:tcW w:w="1275" w:type="dxa"/>
                </w:tcPr>
                <w:p w14:paraId="374224E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8DC2A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 бр.</w:t>
                  </w:r>
                </w:p>
              </w:tc>
            </w:tr>
            <w:tr w:rsidR="00000000" w14:paraId="51A4D346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1F6E4FC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5F865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7800" w:type="dxa"/>
                </w:tcPr>
                <w:p w14:paraId="056D275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78B610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Стойка водоземателна комбинирана с ключ</w:t>
                  </w:r>
                </w:p>
              </w:tc>
              <w:tc>
                <w:tcPr>
                  <w:tcW w:w="1275" w:type="dxa"/>
                </w:tcPr>
                <w:p w14:paraId="4915AE9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FD6E1E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6EEC20E4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3B4A106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3640F7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</w:t>
                  </w:r>
                </w:p>
              </w:tc>
              <w:tc>
                <w:tcPr>
                  <w:tcW w:w="7800" w:type="dxa"/>
                </w:tcPr>
                <w:p w14:paraId="50B13B9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A47EC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Пожарогасители с прах 12 kg</w:t>
                  </w:r>
                </w:p>
                <w:p w14:paraId="74363F5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СО2    5 kg</w:t>
                  </w:r>
                </w:p>
              </w:tc>
              <w:tc>
                <w:tcPr>
                  <w:tcW w:w="1275" w:type="dxa"/>
                </w:tcPr>
                <w:p w14:paraId="602846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41B925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  <w:p w14:paraId="30CACB7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</w:tc>
            </w:tr>
            <w:tr w:rsidR="00000000" w14:paraId="5D4E53C0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73B6BF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4DA37A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7800" w:type="dxa"/>
                </w:tcPr>
                <w:p w14:paraId="0294C12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FC3C3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Противопожарно одеяло</w:t>
                  </w:r>
                </w:p>
              </w:tc>
              <w:tc>
                <w:tcPr>
                  <w:tcW w:w="1275" w:type="dxa"/>
                </w:tcPr>
                <w:p w14:paraId="34244BE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F81B01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5D7843EA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20EFD97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C76BFF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</w:t>
                  </w:r>
                </w:p>
              </w:tc>
              <w:tc>
                <w:tcPr>
                  <w:tcW w:w="7800" w:type="dxa"/>
                </w:tcPr>
                <w:p w14:paraId="62AE30E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F9607A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Брадва голяма аварийна незаклинваща се</w:t>
                  </w:r>
                </w:p>
              </w:tc>
              <w:tc>
                <w:tcPr>
                  <w:tcW w:w="1275" w:type="dxa"/>
                </w:tcPr>
                <w:p w14:paraId="49B031F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7798F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07C8960A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69D249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357467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14</w:t>
                  </w:r>
                </w:p>
              </w:tc>
              <w:tc>
                <w:tcPr>
                  <w:tcW w:w="7800" w:type="dxa"/>
                </w:tcPr>
                <w:p w14:paraId="06363C3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9B0B1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Боти диелектрични</w:t>
                  </w:r>
                </w:p>
              </w:tc>
              <w:tc>
                <w:tcPr>
                  <w:tcW w:w="1275" w:type="dxa"/>
                </w:tcPr>
                <w:p w14:paraId="3A8F582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834AC7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</w:tc>
            </w:tr>
            <w:tr w:rsidR="00000000" w14:paraId="4BF0BBD4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3530C47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AECEF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  <w:tc>
                <w:tcPr>
                  <w:tcW w:w="7800" w:type="dxa"/>
                </w:tcPr>
                <w:p w14:paraId="5EABFFA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77B65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Въже спасително с карабина 20 m</w:t>
                  </w:r>
                </w:p>
              </w:tc>
              <w:tc>
                <w:tcPr>
                  <w:tcW w:w="1275" w:type="dxa"/>
                </w:tcPr>
                <w:p w14:paraId="23F037C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197E9C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</w:tc>
            </w:tr>
            <w:tr w:rsidR="00000000" w14:paraId="51CF5D44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6D629E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B755ED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16</w:t>
                  </w:r>
                </w:p>
              </w:tc>
              <w:tc>
                <w:tcPr>
                  <w:tcW w:w="7800" w:type="dxa"/>
                </w:tcPr>
                <w:p w14:paraId="60C582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41C16D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Въже за разузнаване 100 m</w:t>
                  </w:r>
                </w:p>
              </w:tc>
              <w:tc>
                <w:tcPr>
                  <w:tcW w:w="1275" w:type="dxa"/>
                </w:tcPr>
                <w:p w14:paraId="14A57E0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BE02A9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6BE5F826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1B39D53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4B48A5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17</w:t>
                  </w:r>
                </w:p>
              </w:tc>
              <w:tc>
                <w:tcPr>
                  <w:tcW w:w="7800" w:type="dxa"/>
                </w:tcPr>
                <w:p w14:paraId="6D2B5D9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3B2D9C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Ключ за съединител универсален</w:t>
                  </w:r>
                </w:p>
              </w:tc>
              <w:tc>
                <w:tcPr>
                  <w:tcW w:w="1275" w:type="dxa"/>
                </w:tcPr>
                <w:p w14:paraId="6F59727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588605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</w:tc>
            </w:tr>
            <w:tr w:rsidR="00000000" w14:paraId="62B8BC20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706DA94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A03591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</w:t>
                  </w:r>
                </w:p>
              </w:tc>
              <w:tc>
                <w:tcPr>
                  <w:tcW w:w="7800" w:type="dxa"/>
                </w:tcPr>
                <w:p w14:paraId="2D7CA0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1488A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Клещи –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иелектрични до 1 KV</w:t>
                  </w:r>
                </w:p>
              </w:tc>
              <w:tc>
                <w:tcPr>
                  <w:tcW w:w="1275" w:type="dxa"/>
                </w:tcPr>
                <w:p w14:paraId="2BCC6E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CB339A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11E68CB7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6415F16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8DA540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19</w:t>
                  </w:r>
                </w:p>
              </w:tc>
              <w:tc>
                <w:tcPr>
                  <w:tcW w:w="7800" w:type="dxa"/>
                </w:tcPr>
                <w:p w14:paraId="2AD6946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5089A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Клещи ножици за стомана ? 10мм</w:t>
                  </w:r>
                </w:p>
              </w:tc>
              <w:tc>
                <w:tcPr>
                  <w:tcW w:w="1275" w:type="dxa"/>
                </w:tcPr>
                <w:p w14:paraId="36247A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07BA14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3966CC81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54B108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96227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  <w:tc>
                <w:tcPr>
                  <w:tcW w:w="7800" w:type="dxa"/>
                </w:tcPr>
                <w:p w14:paraId="68B5174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64BF0A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Килимче - диелектрично</w:t>
                  </w:r>
                </w:p>
              </w:tc>
              <w:tc>
                <w:tcPr>
                  <w:tcW w:w="1275" w:type="dxa"/>
                </w:tcPr>
                <w:p w14:paraId="2A5B8D3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545FF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15FF7CFF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37C03AE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4A0285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21</w:t>
                  </w:r>
                </w:p>
              </w:tc>
              <w:tc>
                <w:tcPr>
                  <w:tcW w:w="7800" w:type="dxa"/>
                </w:tcPr>
                <w:p w14:paraId="6F38D14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1C1365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Лопата</w:t>
                  </w:r>
                </w:p>
              </w:tc>
              <w:tc>
                <w:tcPr>
                  <w:tcW w:w="1275" w:type="dxa"/>
                </w:tcPr>
                <w:p w14:paraId="1C4E34D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4F085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бр.</w:t>
                  </w:r>
                </w:p>
              </w:tc>
            </w:tr>
            <w:tr w:rsidR="00000000" w14:paraId="18E42179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056B0D7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F15FD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</w:t>
                  </w:r>
                </w:p>
              </w:tc>
              <w:tc>
                <w:tcPr>
                  <w:tcW w:w="7800" w:type="dxa"/>
                </w:tcPr>
                <w:p w14:paraId="24F740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C73718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Аптечка за първа помощ</w:t>
                  </w:r>
                </w:p>
              </w:tc>
              <w:tc>
                <w:tcPr>
                  <w:tcW w:w="1275" w:type="dxa"/>
                </w:tcPr>
                <w:p w14:paraId="33D6425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DBD0E8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08D6A022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02E4E82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2AB587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</w:t>
                  </w:r>
                </w:p>
              </w:tc>
              <w:tc>
                <w:tcPr>
                  <w:tcW w:w="7800" w:type="dxa"/>
                </w:tcPr>
                <w:p w14:paraId="226EAD5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AFC01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Мегафон</w:t>
                  </w:r>
                </w:p>
              </w:tc>
              <w:tc>
                <w:tcPr>
                  <w:tcW w:w="1275" w:type="dxa"/>
                </w:tcPr>
                <w:p w14:paraId="00D535A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77111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4F370E16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2CC9E6F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AF8E0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24</w:t>
                  </w:r>
                </w:p>
              </w:tc>
              <w:tc>
                <w:tcPr>
                  <w:tcW w:w="7800" w:type="dxa"/>
                </w:tcPr>
                <w:p w14:paraId="61E88C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15E41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Облекло топлозащитно метализирано</w:t>
                  </w:r>
                </w:p>
              </w:tc>
              <w:tc>
                <w:tcPr>
                  <w:tcW w:w="1275" w:type="dxa"/>
                </w:tcPr>
                <w:p w14:paraId="080B4F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4F251C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2E1610FF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0E244BF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82303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25</w:t>
                  </w:r>
                </w:p>
              </w:tc>
              <w:tc>
                <w:tcPr>
                  <w:tcW w:w="7800" w:type="dxa"/>
                </w:tcPr>
                <w:p w14:paraId="1A81B69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D472A5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Пневматична възгла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вница за повдигане и освобождаване</w:t>
                  </w:r>
                </w:p>
              </w:tc>
              <w:tc>
                <w:tcPr>
                  <w:tcW w:w="1275" w:type="dxa"/>
                </w:tcPr>
                <w:p w14:paraId="2E30BAE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E7FF63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0B2AE196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1F96DF2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FABC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26</w:t>
                  </w:r>
                </w:p>
              </w:tc>
              <w:tc>
                <w:tcPr>
                  <w:tcW w:w="7800" w:type="dxa"/>
                </w:tcPr>
                <w:p w14:paraId="23176CA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4AF4A6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Прожектор мобилен – 12 V (24 V)</w:t>
                  </w:r>
                </w:p>
              </w:tc>
              <w:tc>
                <w:tcPr>
                  <w:tcW w:w="1275" w:type="dxa"/>
                </w:tcPr>
                <w:p w14:paraId="63C6638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CE5138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43FFCD23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071CEC2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B9CFBB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27</w:t>
                  </w:r>
                </w:p>
              </w:tc>
              <w:tc>
                <w:tcPr>
                  <w:tcW w:w="7800" w:type="dxa"/>
                </w:tcPr>
                <w:p w14:paraId="5070BF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7C95C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Ръкавици гумени - диелектрични</w:t>
                  </w:r>
                </w:p>
              </w:tc>
              <w:tc>
                <w:tcPr>
                  <w:tcW w:w="1275" w:type="dxa"/>
                </w:tcPr>
                <w:p w14:paraId="168A40F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0EA34F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чифта</w:t>
                  </w:r>
                </w:p>
              </w:tc>
            </w:tr>
            <w:tr w:rsidR="00000000" w14:paraId="423B40C9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476DA1E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3E86A1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28</w:t>
                  </w:r>
                </w:p>
              </w:tc>
              <w:tc>
                <w:tcPr>
                  <w:tcW w:w="7800" w:type="dxa"/>
                </w:tcPr>
                <w:p w14:paraId="1639D78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40E4F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Сигнална уредба за специалeн режим на движение с високоговорeщо устройство</w:t>
                  </w:r>
                </w:p>
              </w:tc>
              <w:tc>
                <w:tcPr>
                  <w:tcW w:w="1275" w:type="dxa"/>
                </w:tcPr>
                <w:p w14:paraId="740FAC1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848F71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06943D60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7631314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3CCEA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29</w:t>
                  </w:r>
                </w:p>
              </w:tc>
              <w:tc>
                <w:tcPr>
                  <w:tcW w:w="7800" w:type="dxa"/>
                </w:tcPr>
                <w:p w14:paraId="2FD0D6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CA734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Теглич твърд</w:t>
                  </w:r>
                </w:p>
              </w:tc>
              <w:tc>
                <w:tcPr>
                  <w:tcW w:w="1275" w:type="dxa"/>
                </w:tcPr>
                <w:p w14:paraId="66B5AFE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32B136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7956B8B7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00032F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52F8D9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  <w:tc>
                <w:tcPr>
                  <w:tcW w:w="7800" w:type="dxa"/>
                </w:tcPr>
                <w:p w14:paraId="5C56906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ED89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Хи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дравлични режещи и разлепващи инструменти, автоматични - комплект</w:t>
                  </w:r>
                </w:p>
              </w:tc>
              <w:tc>
                <w:tcPr>
                  <w:tcW w:w="1275" w:type="dxa"/>
                </w:tcPr>
                <w:p w14:paraId="56D32EE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EBB7A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28F72FA0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0EF9446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BC13FD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31</w:t>
                  </w:r>
                </w:p>
              </w:tc>
              <w:tc>
                <w:tcPr>
                  <w:tcW w:w="7800" w:type="dxa"/>
                </w:tcPr>
                <w:p w14:paraId="0FBAE59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06741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Чук 1-2 kg</w:t>
                  </w:r>
                </w:p>
              </w:tc>
              <w:tc>
                <w:tcPr>
                  <w:tcW w:w="1275" w:type="dxa"/>
                </w:tcPr>
                <w:p w14:paraId="62A0BD4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B8ADAC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31C28612" w14:textId="77777777">
              <w:trPr>
                <w:tblCellSpacing w:w="0" w:type="dxa"/>
              </w:trPr>
              <w:tc>
                <w:tcPr>
                  <w:tcW w:w="570" w:type="dxa"/>
                </w:tcPr>
                <w:p w14:paraId="2DEADD3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35B43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32</w:t>
                  </w:r>
                </w:p>
              </w:tc>
              <w:tc>
                <w:tcPr>
                  <w:tcW w:w="7800" w:type="dxa"/>
                </w:tcPr>
                <w:p w14:paraId="754F7A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508FC1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Щанга стоманена малка(кози крак)</w:t>
                  </w:r>
                </w:p>
              </w:tc>
              <w:tc>
                <w:tcPr>
                  <w:tcW w:w="1275" w:type="dxa"/>
                </w:tcPr>
                <w:p w14:paraId="44BAE18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06AF19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</w:tbl>
          <w:p w14:paraId="0E9E2913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12FF734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Приложение № 10</w:t>
      </w:r>
    </w:p>
    <w:p w14:paraId="6CF6C8A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към чл. 34, ал. 3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0FD21EA9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7500"/>
              <w:gridCol w:w="1530"/>
            </w:tblGrid>
            <w:tr w:rsidR="00000000" w14:paraId="3961280A" w14:textId="77777777">
              <w:trPr>
                <w:tblCellSpacing w:w="0" w:type="dxa"/>
              </w:trPr>
              <w:tc>
                <w:tcPr>
                  <w:tcW w:w="9645" w:type="dxa"/>
                  <w:gridSpan w:val="3"/>
                </w:tcPr>
                <w:p w14:paraId="527CA8A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5EDD6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Минимално количество противопожарно аварийно – спасително оборудване, съхранявано в противопожарната служ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ба на летището</w:t>
                  </w:r>
                </w:p>
              </w:tc>
            </w:tr>
            <w:tr w:rsidR="00000000" w14:paraId="4C9FEC38" w14:textId="77777777">
              <w:trPr>
                <w:tblCellSpacing w:w="0" w:type="dxa"/>
              </w:trPr>
              <w:tc>
                <w:tcPr>
                  <w:tcW w:w="9645" w:type="dxa"/>
                  <w:gridSpan w:val="3"/>
                </w:tcPr>
                <w:p w14:paraId="5F49DD2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FB4F82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№ 13</w:t>
                  </w:r>
                </w:p>
              </w:tc>
            </w:tr>
            <w:tr w:rsidR="00000000" w14:paraId="2F37F12F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2E35FF3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88C46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7500" w:type="dxa"/>
                </w:tcPr>
                <w:p w14:paraId="6869657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E65D41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оборудване</w:t>
                  </w:r>
                </w:p>
              </w:tc>
              <w:tc>
                <w:tcPr>
                  <w:tcW w:w="1530" w:type="dxa"/>
                </w:tcPr>
                <w:p w14:paraId="1386D5C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6C4994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брой</w:t>
                  </w:r>
                </w:p>
              </w:tc>
            </w:tr>
            <w:tr w:rsidR="00000000" w14:paraId="6FD7309D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102C761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4BBE87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7500" w:type="dxa"/>
                </w:tcPr>
                <w:p w14:paraId="07D0E9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99D08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4BE1916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793E57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</w:tr>
            <w:tr w:rsidR="00000000" w14:paraId="3BEF8420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2D70F93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2146D8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7500" w:type="dxa"/>
                </w:tcPr>
                <w:p w14:paraId="44BB55C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1D746F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Диморефульор</w:t>
                  </w:r>
                </w:p>
              </w:tc>
              <w:tc>
                <w:tcPr>
                  <w:tcW w:w="1530" w:type="dxa"/>
                </w:tcPr>
                <w:p w14:paraId="1AC9E24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DFB47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11C6B1F5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6EAC989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E65BD7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7500" w:type="dxa"/>
                </w:tcPr>
                <w:p w14:paraId="5021EFC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0F8304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Електрогенератор</w:t>
                  </w:r>
                </w:p>
              </w:tc>
              <w:tc>
                <w:tcPr>
                  <w:tcW w:w="1530" w:type="dxa"/>
                </w:tcPr>
                <w:p w14:paraId="0C6215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9CF53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166DD332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0EA5BF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7A7ADE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7500" w:type="dxa"/>
                </w:tcPr>
                <w:p w14:paraId="46C7701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C237E1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Компресор за пълнене на бутилки за въздушни дихателни апарати</w:t>
                  </w:r>
                </w:p>
              </w:tc>
              <w:tc>
                <w:tcPr>
                  <w:tcW w:w="1530" w:type="dxa"/>
                </w:tcPr>
                <w:p w14:paraId="28A9157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AA543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08BFA9F1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0E4BD98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E55BB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7500" w:type="dxa"/>
                </w:tcPr>
                <w:p w14:paraId="0FFBB05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5A859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Електрическа помпа потопяема с накрайник 75 mm и дебит не</w:t>
                  </w:r>
                </w:p>
                <w:p w14:paraId="6674410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-малък от 10 l/s</w:t>
                  </w:r>
                </w:p>
              </w:tc>
              <w:tc>
                <w:tcPr>
                  <w:tcW w:w="1530" w:type="dxa"/>
                </w:tcPr>
                <w:p w14:paraId="14EF17B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36D721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54FEE45D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3BE7292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E22127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7500" w:type="dxa"/>
                </w:tcPr>
                <w:p w14:paraId="6C2AFE2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865DE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Прожектор 220V</w:t>
                  </w:r>
                </w:p>
              </w:tc>
              <w:tc>
                <w:tcPr>
                  <w:tcW w:w="1530" w:type="dxa"/>
                </w:tcPr>
                <w:p w14:paraId="072387F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23299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4A4897D4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18B964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11217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7500" w:type="dxa"/>
                </w:tcPr>
                <w:p w14:paraId="733DE63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8B59BE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Електрически удължител с монофазен и трифазен разпределител</w:t>
                  </w:r>
                </w:p>
              </w:tc>
              <w:tc>
                <w:tcPr>
                  <w:tcW w:w="1530" w:type="dxa"/>
                </w:tcPr>
                <w:p w14:paraId="5A2BCC1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D420F0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7B9C8BA1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DF570A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BEF082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7500" w:type="dxa"/>
                </w:tcPr>
                <w:p w14:paraId="0C18084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1022BF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Къртач за бетон или ударна пробивна машина (комплект)</w:t>
                  </w:r>
                </w:p>
              </w:tc>
              <w:tc>
                <w:tcPr>
                  <w:tcW w:w="1530" w:type="dxa"/>
                </w:tcPr>
                <w:p w14:paraId="1B5C6D1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3D2734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1182B65A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3FA5ABD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1BDC61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7500" w:type="dxa"/>
                </w:tcPr>
                <w:p w14:paraId="78657E0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89FCCC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Мрежа с рамки за ПГВ 120</w:t>
                  </w:r>
                </w:p>
              </w:tc>
              <w:tc>
                <w:tcPr>
                  <w:tcW w:w="1530" w:type="dxa"/>
                </w:tcPr>
                <w:p w14:paraId="55807F4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D9ED5F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 бр.</w:t>
                  </w:r>
                </w:p>
              </w:tc>
            </w:tr>
            <w:tr w:rsidR="00000000" w14:paraId="455B2840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E9A63D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3F47A4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7500" w:type="dxa"/>
                </w:tcPr>
                <w:p w14:paraId="3503F3D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ADAD0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Скоби за водни съединен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ия”- 75 mm</w:t>
                  </w:r>
                </w:p>
                <w:p w14:paraId="68D4F64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           - 52 mm</w:t>
                  </w:r>
                </w:p>
                <w:p w14:paraId="4CF82B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           - 75 mm</w:t>
                  </w:r>
                </w:p>
                <w:p w14:paraId="67B1572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           - 110 до 150 mm</w:t>
                  </w:r>
                </w:p>
              </w:tc>
              <w:tc>
                <w:tcPr>
                  <w:tcW w:w="1530" w:type="dxa"/>
                </w:tcPr>
                <w:p w14:paraId="196A61C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3679A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 бр.</w:t>
                  </w:r>
                </w:p>
                <w:p w14:paraId="41E6758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 бр.</w:t>
                  </w:r>
                </w:p>
                <w:p w14:paraId="413899A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 бр.</w:t>
                  </w:r>
                </w:p>
                <w:p w14:paraId="336BB06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 бр.</w:t>
                  </w:r>
                </w:p>
              </w:tc>
            </w:tr>
            <w:tr w:rsidR="00000000" w14:paraId="5530E846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523E80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D88568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7500" w:type="dxa"/>
                </w:tcPr>
                <w:p w14:paraId="526BCB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C78A2D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Осветителен апарат с ДВГ - носим</w:t>
                  </w:r>
                </w:p>
              </w:tc>
              <w:tc>
                <w:tcPr>
                  <w:tcW w:w="1530" w:type="dxa"/>
                </w:tcPr>
                <w:p w14:paraId="0B0B1B5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424DCA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3F91B656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04BB2D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31829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</w:t>
                  </w:r>
                </w:p>
              </w:tc>
              <w:tc>
                <w:tcPr>
                  <w:tcW w:w="7500" w:type="dxa"/>
                </w:tcPr>
                <w:p w14:paraId="510F808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AC204D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Уплътнители за съединители”- 75 mm</w:t>
                  </w:r>
                </w:p>
                <w:p w14:paraId="6041C35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            - 52 mm</w:t>
                  </w:r>
                </w:p>
              </w:tc>
              <w:tc>
                <w:tcPr>
                  <w:tcW w:w="1530" w:type="dxa"/>
                </w:tcPr>
                <w:p w14:paraId="55EFC2C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A0F8A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 бр.</w:t>
                  </w:r>
                </w:p>
                <w:p w14:paraId="714A04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 бр.</w:t>
                  </w:r>
                </w:p>
              </w:tc>
            </w:tr>
            <w:tr w:rsidR="00000000" w14:paraId="55FC3160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40CC5C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90D2B0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7500" w:type="dxa"/>
                </w:tcPr>
                <w:p w14:paraId="593898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B3BF16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Бутилки за въздушни апарати</w:t>
                  </w:r>
                </w:p>
              </w:tc>
              <w:tc>
                <w:tcPr>
                  <w:tcW w:w="1530" w:type="dxa"/>
                </w:tcPr>
                <w:p w14:paraId="75A9B1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9F9FA1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50% от тези на дежурство</w:t>
                  </w:r>
                </w:p>
              </w:tc>
            </w:tr>
            <w:tr w:rsidR="00000000" w14:paraId="631259FD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46FF14B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CB102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</w:t>
                  </w:r>
                </w:p>
              </w:tc>
              <w:tc>
                <w:tcPr>
                  <w:tcW w:w="7500" w:type="dxa"/>
                </w:tcPr>
                <w:p w14:paraId="0337167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6671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Апарат пламъчен за рязане на метал</w:t>
                  </w:r>
                </w:p>
              </w:tc>
              <w:tc>
                <w:tcPr>
                  <w:tcW w:w="1530" w:type="dxa"/>
                </w:tcPr>
                <w:p w14:paraId="3C2F895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6B4D9C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57B1D529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213247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369BB3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14</w:t>
                  </w:r>
                </w:p>
              </w:tc>
              <w:tc>
                <w:tcPr>
                  <w:tcW w:w="7500" w:type="dxa"/>
                </w:tcPr>
                <w:p w14:paraId="4A41429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4A396F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Ключ водопроводен до 2 цола</w:t>
                  </w:r>
                </w:p>
                <w:p w14:paraId="52E4010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над два цола</w:t>
                  </w:r>
                </w:p>
              </w:tc>
              <w:tc>
                <w:tcPr>
                  <w:tcW w:w="1530" w:type="dxa"/>
                </w:tcPr>
                <w:p w14:paraId="1007A42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318B1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035F1D49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C4B5DA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254049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  <w:tc>
                <w:tcPr>
                  <w:tcW w:w="7500" w:type="dxa"/>
                </w:tcPr>
                <w:p w14:paraId="7C40EE8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20C34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Лост стоманен до 2 m</w:t>
                  </w:r>
                </w:p>
              </w:tc>
              <w:tc>
                <w:tcPr>
                  <w:tcW w:w="1530" w:type="dxa"/>
                </w:tcPr>
                <w:p w14:paraId="094A8CD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C0A54A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6B9F6E16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72F321F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6B775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16</w:t>
                  </w:r>
                </w:p>
              </w:tc>
              <w:tc>
                <w:tcPr>
                  <w:tcW w:w="7500" w:type="dxa"/>
                </w:tcPr>
                <w:p w14:paraId="59CD563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57226B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Лък за ръчна ножовка с 2 листа</w:t>
                  </w:r>
                </w:p>
              </w:tc>
              <w:tc>
                <w:tcPr>
                  <w:tcW w:w="1530" w:type="dxa"/>
                </w:tcPr>
                <w:p w14:paraId="7744426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B42FE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258AD604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E4F3DC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101B17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17</w:t>
                  </w:r>
                </w:p>
              </w:tc>
              <w:tc>
                <w:tcPr>
                  <w:tcW w:w="7500" w:type="dxa"/>
                </w:tcPr>
                <w:p w14:paraId="5902089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E101A9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Хидроелеватор(плиткосмукач)</w:t>
                  </w:r>
                </w:p>
              </w:tc>
              <w:tc>
                <w:tcPr>
                  <w:tcW w:w="1530" w:type="dxa"/>
                </w:tcPr>
                <w:p w14:paraId="0AD9D4C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1C389D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  <w:tr w:rsidR="00000000" w14:paraId="67C643EF" w14:textId="77777777">
              <w:trPr>
                <w:tblCellSpacing w:w="0" w:type="dxa"/>
              </w:trPr>
              <w:tc>
                <w:tcPr>
                  <w:tcW w:w="615" w:type="dxa"/>
                </w:tcPr>
                <w:p w14:paraId="5A412F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1B69FC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</w:t>
                  </w:r>
                </w:p>
              </w:tc>
              <w:tc>
                <w:tcPr>
                  <w:tcW w:w="7500" w:type="dxa"/>
                </w:tcPr>
                <w:p w14:paraId="261D370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D563F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Ъглошлайф с ДВГ в комплект с 4 диска за метал и неметал</w:t>
                  </w:r>
                </w:p>
              </w:tc>
              <w:tc>
                <w:tcPr>
                  <w:tcW w:w="1530" w:type="dxa"/>
                </w:tcPr>
                <w:p w14:paraId="1A697C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BE7D4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бр.</w:t>
                  </w:r>
                </w:p>
              </w:tc>
            </w:tr>
          </w:tbl>
          <w:p w14:paraId="3C2919DE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0AEEF80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Приложение № 11</w:t>
      </w:r>
    </w:p>
    <w:p w14:paraId="0CAE456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38, ал. 9 </w:t>
      </w:r>
    </w:p>
    <w:p w14:paraId="14A9CCA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Номенклатура на медицинското оборудване и необходимото количество като</w:t>
      </w:r>
    </w:p>
    <w:p w14:paraId="511DC22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процент от броя на пострадалит</w:t>
      </w:r>
      <w:r>
        <w:rPr>
          <w:rFonts w:ascii="Courier New" w:hAnsi="Courier New" w:cs="Courier New"/>
          <w:sz w:val="20"/>
          <w:szCs w:val="20"/>
          <w:lang w:val="x-none"/>
        </w:rPr>
        <w:t>е по табл. № 14</w:t>
      </w:r>
    </w:p>
    <w:p w14:paraId="7DAEC3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Носилки, приспособени към най-използваните автомобили за бърза</w:t>
      </w:r>
    </w:p>
    <w:p w14:paraId="3497F48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помощ - 100%.</w:t>
      </w:r>
    </w:p>
    <w:p w14:paraId="448C311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Дюшеци за обездвижване при травми на гръбначния стълб - 10 %.</w:t>
      </w:r>
    </w:p>
    <w:p w14:paraId="5144F21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Гърбодържатели, използвани при травми на гръбначния стълб - 10 %.</w:t>
      </w:r>
    </w:p>
    <w:p w14:paraId="5D090E7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Шин</w:t>
      </w:r>
      <w:r>
        <w:rPr>
          <w:rFonts w:ascii="Courier New" w:hAnsi="Courier New" w:cs="Courier New"/>
          <w:sz w:val="20"/>
          <w:szCs w:val="20"/>
          <w:lang w:val="x-none"/>
        </w:rPr>
        <w:t>и, обикновени или надуваеми, за счупвания от различен тип - 50 %.</w:t>
      </w:r>
    </w:p>
    <w:p w14:paraId="3F7BB89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Комплекти за първа медицинска помощ - амбу и респиратор, кислородна</w:t>
      </w:r>
    </w:p>
    <w:p w14:paraId="0865C49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бутилка, есмархи и превързочни материали и тампони за кръвоспиране - 50 %.</w:t>
      </w:r>
    </w:p>
    <w:p w14:paraId="433383C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Комплекти за реанимация, прибор</w:t>
      </w:r>
      <w:r>
        <w:rPr>
          <w:rFonts w:ascii="Courier New" w:hAnsi="Courier New" w:cs="Courier New"/>
          <w:sz w:val="20"/>
          <w:szCs w:val="20"/>
          <w:lang w:val="x-none"/>
        </w:rPr>
        <w:t>и за интубиране, аспиратор, системи</w:t>
      </w:r>
    </w:p>
    <w:p w14:paraId="2A529E7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вливания с интравенозни катетри (напр. "Abu Cat"), спринцовки и игли,</w:t>
      </w:r>
    </w:p>
    <w:p w14:paraId="3E951D4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животоспасяващи елементи, респиратор, кислородна бутилка и превързочни</w:t>
      </w:r>
    </w:p>
    <w:p w14:paraId="799130E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материали - 20 %.</w:t>
      </w:r>
    </w:p>
    <w:p w14:paraId="520D7D9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Апаратура за проследяване, поддържане и възстановя</w:t>
      </w:r>
      <w:r>
        <w:rPr>
          <w:rFonts w:ascii="Courier New" w:hAnsi="Courier New" w:cs="Courier New"/>
          <w:sz w:val="20"/>
          <w:szCs w:val="20"/>
          <w:lang w:val="x-none"/>
        </w:rPr>
        <w:t>ване на жизнените</w:t>
      </w:r>
    </w:p>
    <w:p w14:paraId="6A97A68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функции - ЕКГ апарат, синхронизиран дефибрилатор, автоматично кислородно</w:t>
      </w:r>
    </w:p>
    <w:p w14:paraId="56DD5ED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подаване (включително и подналягане), стационарна - 1 бр., и подвижно - 2 бр.</w:t>
      </w:r>
    </w:p>
    <w:p w14:paraId="058D36D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Полиетиленови торби за кадаври - 75 % - 100 %.</w:t>
      </w:r>
    </w:p>
    <w:p w14:paraId="157E189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Приложение № 12</w:t>
      </w:r>
    </w:p>
    <w:p w14:paraId="218353E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70, ал. 3 </w:t>
      </w:r>
    </w:p>
    <w:p w14:paraId="4637352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Примерно съдържание на плана за действията в случай на аварийна</w:t>
      </w:r>
    </w:p>
    <w:p w14:paraId="4EFE669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обстано</w:t>
      </w:r>
      <w:r>
        <w:rPr>
          <w:rFonts w:ascii="Courier New" w:hAnsi="Courier New" w:cs="Courier New"/>
          <w:sz w:val="20"/>
          <w:szCs w:val="20"/>
          <w:lang w:val="x-none"/>
        </w:rPr>
        <w:t>вка на летището</w:t>
      </w:r>
    </w:p>
    <w:p w14:paraId="10B297C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1. Номера на аварийните телефони</w:t>
      </w:r>
    </w:p>
    <w:p w14:paraId="2E74AC5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служби от управление на въздушното движение;</w:t>
      </w:r>
    </w:p>
    <w:p w14:paraId="4D046EA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служби ПАБ;</w:t>
      </w:r>
    </w:p>
    <w:p w14:paraId="3E15EFD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аварийно-спасителни служби;</w:t>
      </w:r>
    </w:p>
    <w:p w14:paraId="6A9E9F2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полиция;</w:t>
      </w:r>
    </w:p>
    <w:p w14:paraId="624DC1F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служби за сигурност и защита;</w:t>
      </w:r>
    </w:p>
    <w:p w14:paraId="5C17E0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здравна служба:</w:t>
      </w:r>
    </w:p>
    <w:p w14:paraId="1B13178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центрове за спешна медицинска помощ;</w:t>
      </w:r>
    </w:p>
    <w:p w14:paraId="467B59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болници;</w:t>
      </w:r>
    </w:p>
    <w:p w14:paraId="052E4F2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лекари - служебни (домашни);</w:t>
      </w:r>
    </w:p>
    <w:p w14:paraId="5C9F341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авиационни оператори;</w:t>
      </w:r>
    </w:p>
    <w:p w14:paraId="629DC3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упълномощени държавни органи;</w:t>
      </w:r>
    </w:p>
    <w:p w14:paraId="596F3AD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органи на Гражданска защита;</w:t>
      </w:r>
    </w:p>
    <w:p w14:paraId="1B31303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други взаимодействащи органи съгласно плана.</w:t>
      </w:r>
    </w:p>
    <w:p w14:paraId="4914376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Раздел 2. Авиационно произшествие на летището</w:t>
      </w:r>
    </w:p>
    <w:p w14:paraId="279D45F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действие на службите за управление на въздушното движение (летищен</w:t>
      </w:r>
    </w:p>
    <w:p w14:paraId="5791609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диспечерски пункт или летищната служба за полетна информация);</w:t>
      </w:r>
    </w:p>
    <w:p w14:paraId="7F32FDC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действия на аварийно-спасителните служби;</w:t>
      </w:r>
    </w:p>
    <w:p w14:paraId="623ED0B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действия на сл</w:t>
      </w:r>
      <w:r>
        <w:rPr>
          <w:rFonts w:ascii="Courier New" w:hAnsi="Courier New" w:cs="Courier New"/>
          <w:sz w:val="20"/>
          <w:szCs w:val="20"/>
          <w:lang w:val="x-none"/>
        </w:rPr>
        <w:t>ужби ПАБ;</w:t>
      </w:r>
    </w:p>
    <w:p w14:paraId="1ED9445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действия на полицията и органите за безопасност;</w:t>
      </w:r>
    </w:p>
    <w:p w14:paraId="1020556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действия на летищната администрация:</w:t>
      </w:r>
    </w:p>
    <w:p w14:paraId="43789A3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автомобили за съпровождане;</w:t>
      </w:r>
    </w:p>
    <w:p w14:paraId="04C2303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техническо обслужване;</w:t>
      </w:r>
    </w:p>
    <w:p w14:paraId="28C072D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действия на здравната служба:</w:t>
      </w:r>
    </w:p>
    <w:p w14:paraId="7A02792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болници;</w:t>
      </w:r>
    </w:p>
    <w:p w14:paraId="4BEF695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центрове за с</w:t>
      </w:r>
      <w:r>
        <w:rPr>
          <w:rFonts w:ascii="Courier New" w:hAnsi="Courier New" w:cs="Courier New"/>
          <w:sz w:val="20"/>
          <w:szCs w:val="20"/>
          <w:lang w:val="x-none"/>
        </w:rPr>
        <w:t>пешна медицинска помощ;</w:t>
      </w:r>
    </w:p>
    <w:p w14:paraId="3AAA3A0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лекари;</w:t>
      </w:r>
    </w:p>
    <w:p w14:paraId="2F7FFFB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действия на авиационния оператор на даденото ВС;</w:t>
      </w:r>
    </w:p>
    <w:p w14:paraId="5C81268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действия на аварийния оперативен център и подвижния команден пункт;</w:t>
      </w:r>
    </w:p>
    <w:p w14:paraId="61AF10B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действия на упълномощените държавни органи;</w:t>
      </w:r>
    </w:p>
    <w:p w14:paraId="1420D48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комуникации (авариен о</w:t>
      </w:r>
      <w:r>
        <w:rPr>
          <w:rFonts w:ascii="Courier New" w:hAnsi="Courier New" w:cs="Courier New"/>
          <w:sz w:val="20"/>
          <w:szCs w:val="20"/>
          <w:lang w:val="x-none"/>
        </w:rPr>
        <w:t>перативен център и подвижен команден пункт);</w:t>
      </w:r>
    </w:p>
    <w:p w14:paraId="4A864B0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11. действия на органите, привличани за участие в съответствие със</w:t>
      </w:r>
    </w:p>
    <w:p w14:paraId="1CF8714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съгласувания план за взаимопомощ в аварийна обстановка;</w:t>
      </w:r>
    </w:p>
    <w:p w14:paraId="021DA92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12. действия на транспортните органи (наземен, морски и въздушен</w:t>
      </w:r>
    </w:p>
    <w:p w14:paraId="46EFDFA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транспорт);</w:t>
      </w:r>
    </w:p>
    <w:p w14:paraId="7B645F1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13. действия на сътрудника (сътрудниците) на службата за информация на</w:t>
      </w:r>
    </w:p>
    <w:p w14:paraId="549FE5A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обществеността;</w:t>
      </w:r>
    </w:p>
    <w:p w14:paraId="1539B61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14. действия на противопожарната служба на летището в случай на пожар в</w:t>
      </w:r>
    </w:p>
    <w:p w14:paraId="620B97A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зданията;</w:t>
      </w:r>
    </w:p>
    <w:p w14:paraId="71C6A35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15. действия на всички други органи.</w:t>
      </w:r>
    </w:p>
    <w:p w14:paraId="6C74EBC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3. Авиационно произшеств</w:t>
      </w:r>
      <w:r>
        <w:rPr>
          <w:rFonts w:ascii="Courier New" w:hAnsi="Courier New" w:cs="Courier New"/>
          <w:sz w:val="20"/>
          <w:szCs w:val="20"/>
          <w:lang w:val="x-none"/>
        </w:rPr>
        <w:t>ие извън територията на летището в</w:t>
      </w:r>
    </w:p>
    <w:p w14:paraId="5C8589A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петкилометровата зона</w:t>
      </w:r>
    </w:p>
    <w:p w14:paraId="09FEC89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действия на службите за управление на въздушното движение (на</w:t>
      </w:r>
    </w:p>
    <w:p w14:paraId="0E61816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летищния диспечерски пункт или на летищната служба за информация на</w:t>
      </w:r>
    </w:p>
    <w:p w14:paraId="4DAD0EC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полетите);</w:t>
      </w:r>
    </w:p>
    <w:p w14:paraId="031CA60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действия на аварийно-спасителната служба;</w:t>
      </w:r>
    </w:p>
    <w:p w14:paraId="7D1A748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действия на противопожарната служба;</w:t>
      </w:r>
    </w:p>
    <w:p w14:paraId="7AF4F69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действия на местните служби за противопожарна дейност;</w:t>
      </w:r>
    </w:p>
    <w:p w14:paraId="22A4314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действия на полицията и жандармерията;</w:t>
      </w:r>
    </w:p>
    <w:p w14:paraId="1004575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действия на летищната администрация;</w:t>
      </w:r>
    </w:p>
    <w:p w14:paraId="1196EAC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действия на медицинските служби:</w:t>
      </w:r>
    </w:p>
    <w:p w14:paraId="65B90BF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болниц</w:t>
      </w:r>
      <w:r>
        <w:rPr>
          <w:rFonts w:ascii="Courier New" w:hAnsi="Courier New" w:cs="Courier New"/>
          <w:sz w:val="20"/>
          <w:szCs w:val="20"/>
          <w:lang w:val="x-none"/>
        </w:rPr>
        <w:t>и;</w:t>
      </w:r>
    </w:p>
    <w:p w14:paraId="070DB7E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центрове за спешна медицинска помощ;</w:t>
      </w:r>
    </w:p>
    <w:p w14:paraId="3454442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лекари;</w:t>
      </w:r>
    </w:p>
    <w:p w14:paraId="1FC83B7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действия на органите, привлечени за участие в съответствие със</w:t>
      </w:r>
    </w:p>
    <w:p w14:paraId="5F9E9BF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съгласувания план за взаимопомощ в аварийна ситуация;</w:t>
      </w:r>
    </w:p>
    <w:p w14:paraId="62D190F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действия на авиационния оператор на даденото ВС;</w:t>
      </w:r>
    </w:p>
    <w:p w14:paraId="1CB25B5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д</w:t>
      </w:r>
      <w:r>
        <w:rPr>
          <w:rFonts w:ascii="Courier New" w:hAnsi="Courier New" w:cs="Courier New"/>
          <w:sz w:val="20"/>
          <w:szCs w:val="20"/>
          <w:lang w:val="x-none"/>
        </w:rPr>
        <w:t>ействия на аварийния оперативен център и подвижния команден пункт;</w:t>
      </w:r>
    </w:p>
    <w:p w14:paraId="0166369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11. действия на упълномощените държавни органи;</w:t>
      </w:r>
    </w:p>
    <w:p w14:paraId="494975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12. комуникации (авариен оперативен център и подвижен команден пункт);</w:t>
      </w:r>
    </w:p>
    <w:p w14:paraId="2226167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13. действия на транспортните органи (наземен, морски 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въздушен</w:t>
      </w:r>
    </w:p>
    <w:p w14:paraId="2A39A6F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транспорт);</w:t>
      </w:r>
    </w:p>
    <w:p w14:paraId="00C6CDE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14. действия на сътрудника за информация на обществеността.</w:t>
      </w:r>
    </w:p>
    <w:p w14:paraId="65D6335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4. Неизправност на ВС по време на полет</w:t>
      </w:r>
    </w:p>
    <w:p w14:paraId="657D812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действия на службите за управление на въздушното движение (на</w:t>
      </w:r>
    </w:p>
    <w:p w14:paraId="1AD1937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летищния диспечерски пункт или на летищната слу</w:t>
      </w:r>
      <w:r>
        <w:rPr>
          <w:rFonts w:ascii="Courier New" w:hAnsi="Courier New" w:cs="Courier New"/>
          <w:sz w:val="20"/>
          <w:szCs w:val="20"/>
          <w:lang w:val="x-none"/>
        </w:rPr>
        <w:t>жба за информация на</w:t>
      </w:r>
    </w:p>
    <w:p w14:paraId="7512CFD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полетите);</w:t>
      </w:r>
    </w:p>
    <w:p w14:paraId="6DBD1B6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действия на аварийно-спасителната служба;</w:t>
      </w:r>
    </w:p>
    <w:p w14:paraId="0AD0978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действия на противопожарната служба на летището;</w:t>
      </w:r>
    </w:p>
    <w:p w14:paraId="7F520BE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действия на полицията и службите за сигурност;</w:t>
      </w:r>
    </w:p>
    <w:p w14:paraId="099F926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действия на летищната администрация;</w:t>
      </w:r>
    </w:p>
    <w:p w14:paraId="49C0726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действия </w:t>
      </w:r>
      <w:r>
        <w:rPr>
          <w:rFonts w:ascii="Courier New" w:hAnsi="Courier New" w:cs="Courier New"/>
          <w:sz w:val="20"/>
          <w:szCs w:val="20"/>
          <w:lang w:val="x-none"/>
        </w:rPr>
        <w:t>на медицинската служба;</w:t>
      </w:r>
    </w:p>
    <w:p w14:paraId="76F2A6D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действия на авиационния оператор на даденото ВС;</w:t>
      </w:r>
    </w:p>
    <w:p w14:paraId="55F7B83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действия на аварийния оперативен център и подвижния команден пункт;</w:t>
      </w:r>
    </w:p>
    <w:p w14:paraId="1B62C05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действия на всички други взаимодействащи органи съгласно плана.</w:t>
      </w:r>
    </w:p>
    <w:p w14:paraId="3678AEF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5. Пожари в сг</w:t>
      </w:r>
      <w:r>
        <w:rPr>
          <w:rFonts w:ascii="Courier New" w:hAnsi="Courier New" w:cs="Courier New"/>
          <w:sz w:val="20"/>
          <w:szCs w:val="20"/>
          <w:lang w:val="x-none"/>
        </w:rPr>
        <w:t>радите</w:t>
      </w:r>
    </w:p>
    <w:p w14:paraId="4EDCA41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действия на службите за управление на въздушното движение (на</w:t>
      </w:r>
    </w:p>
    <w:p w14:paraId="018F5A2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летищния диспечерски пункт или на летищната служба за информация на</w:t>
      </w:r>
    </w:p>
    <w:p w14:paraId="7382373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полетите);</w:t>
      </w:r>
    </w:p>
    <w:p w14:paraId="658C7FB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действия на аварийно-спасителната служба;</w:t>
      </w:r>
    </w:p>
    <w:p w14:paraId="5A0D3D5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действие на противопожарната служба;</w:t>
      </w:r>
    </w:p>
    <w:p w14:paraId="48F8127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4. действия на полицията и службите за сигурност;</w:t>
      </w:r>
    </w:p>
    <w:p w14:paraId="6FE95ED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действия на летищната администрация;</w:t>
      </w:r>
    </w:p>
    <w:p w14:paraId="66E7F80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евакуация от сградите;</w:t>
      </w:r>
    </w:p>
    <w:p w14:paraId="6C231F0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действия на медицинската служба;</w:t>
      </w:r>
    </w:p>
    <w:p w14:paraId="1A6B0EE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действия на аварийния оперативен център и подвижния команден пункт;</w:t>
      </w:r>
    </w:p>
    <w:p w14:paraId="1826FA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дейст</w:t>
      </w:r>
      <w:r>
        <w:rPr>
          <w:rFonts w:ascii="Courier New" w:hAnsi="Courier New" w:cs="Courier New"/>
          <w:sz w:val="20"/>
          <w:szCs w:val="20"/>
          <w:lang w:val="x-none"/>
        </w:rPr>
        <w:t>вия на сътрудника на службата за информация на обществеността;</w:t>
      </w:r>
    </w:p>
    <w:p w14:paraId="2A5D1BA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действия на всички други взаимодействащи органи.</w:t>
      </w:r>
    </w:p>
    <w:p w14:paraId="50FB0B5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6. Терористичен акт, включващ заплаха за използване на взривни</w:t>
      </w:r>
    </w:p>
    <w:p w14:paraId="49F0015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устройства (на самолет или в здание)</w:t>
      </w:r>
    </w:p>
    <w:p w14:paraId="177071E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действия на слу</w:t>
      </w:r>
      <w:r>
        <w:rPr>
          <w:rFonts w:ascii="Courier New" w:hAnsi="Courier New" w:cs="Courier New"/>
          <w:sz w:val="20"/>
          <w:szCs w:val="20"/>
          <w:lang w:val="x-none"/>
        </w:rPr>
        <w:t>жбите за управление на въздушното движение (на</w:t>
      </w:r>
    </w:p>
    <w:p w14:paraId="4FCE51B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летищния диспечерски пункт или на летищната служба за информация на</w:t>
      </w:r>
    </w:p>
    <w:p w14:paraId="3922503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полетите);</w:t>
      </w:r>
    </w:p>
    <w:p w14:paraId="746C53A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действия на аварийния оперативен център и подвижния команден пункт;</w:t>
      </w:r>
    </w:p>
    <w:p w14:paraId="7AD209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действия на полицията и службите за сигурност;</w:t>
      </w:r>
    </w:p>
    <w:p w14:paraId="66BBD4D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действия на летищната администрация;</w:t>
      </w:r>
    </w:p>
    <w:p w14:paraId="4EE2394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действия на аварийно-спасителната служба;</w:t>
      </w:r>
    </w:p>
    <w:p w14:paraId="57BBBFC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действия на противопожарната служба;</w:t>
      </w:r>
    </w:p>
    <w:p w14:paraId="58B8A8C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действия на медицинската служба;</w:t>
      </w:r>
    </w:p>
    <w:p w14:paraId="3F2FCDA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действия на авиационния оператор на даденото ВС;</w:t>
      </w:r>
    </w:p>
    <w:p w14:paraId="27F281E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действия </w:t>
      </w:r>
      <w:r>
        <w:rPr>
          <w:rFonts w:ascii="Courier New" w:hAnsi="Courier New" w:cs="Courier New"/>
          <w:sz w:val="20"/>
          <w:szCs w:val="20"/>
          <w:lang w:val="x-none"/>
        </w:rPr>
        <w:t>на упълномощените държавни органи;</w:t>
      </w:r>
    </w:p>
    <w:p w14:paraId="1D6F224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изолиране мястото на разполагане на ВС;</w:t>
      </w:r>
    </w:p>
    <w:p w14:paraId="4B83256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11. евакуация;</w:t>
      </w:r>
    </w:p>
    <w:p w14:paraId="013EED4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12. обискиране;</w:t>
      </w:r>
    </w:p>
    <w:p w14:paraId="6621CF9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13. обработка и опознаване на багажа и товарите на борда на самолета;</w:t>
      </w:r>
    </w:p>
    <w:p w14:paraId="3A25343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14. отстраняване и обезвреждане на предполагаемото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взривно устройство;</w:t>
      </w:r>
    </w:p>
    <w:p w14:paraId="4051D47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15. действия на сътрудниците на службата за информация на</w:t>
      </w:r>
    </w:p>
    <w:p w14:paraId="1E4FA31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обществеността;</w:t>
      </w:r>
    </w:p>
    <w:p w14:paraId="703020A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16. действия на всички други взаимодействащи органи.</w:t>
      </w:r>
    </w:p>
    <w:p w14:paraId="0161F0E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7. Незаконно завземане на самолета</w:t>
      </w:r>
    </w:p>
    <w:p w14:paraId="25638AF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действия на службите за управление на възду</w:t>
      </w:r>
      <w:r>
        <w:rPr>
          <w:rFonts w:ascii="Courier New" w:hAnsi="Courier New" w:cs="Courier New"/>
          <w:sz w:val="20"/>
          <w:szCs w:val="20"/>
          <w:lang w:val="x-none"/>
        </w:rPr>
        <w:t>шното движение (на</w:t>
      </w:r>
    </w:p>
    <w:p w14:paraId="76D7C0C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летищния диспечерски пункт или на летищната служба за информация на</w:t>
      </w:r>
    </w:p>
    <w:p w14:paraId="4E0CB3A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полетите);</w:t>
      </w:r>
    </w:p>
    <w:p w14:paraId="585600C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действия на аварийно-спасителната служба;</w:t>
      </w:r>
    </w:p>
    <w:p w14:paraId="7669126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действия на противопожарната служба;</w:t>
      </w:r>
    </w:p>
    <w:p w14:paraId="37F4157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действия на полицията и службите за сигурност;</w:t>
      </w:r>
    </w:p>
    <w:p w14:paraId="29E96A6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</w:t>
      </w:r>
      <w:r>
        <w:rPr>
          <w:rFonts w:ascii="Courier New" w:hAnsi="Courier New" w:cs="Courier New"/>
          <w:sz w:val="20"/>
          <w:szCs w:val="20"/>
          <w:lang w:val="x-none"/>
        </w:rPr>
        <w:t>действия на летищната администрация;</w:t>
      </w:r>
    </w:p>
    <w:p w14:paraId="7AA3ACE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действия на медицинската служба;</w:t>
      </w:r>
    </w:p>
    <w:p w14:paraId="742D490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действия на авиационния оператор на даденото ВС;</w:t>
      </w:r>
    </w:p>
    <w:p w14:paraId="0857580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действия на упълномощените държавни органи;</w:t>
      </w:r>
    </w:p>
    <w:p w14:paraId="19D9C1B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действия на аварийния оперативен център и подвижния команден </w:t>
      </w:r>
      <w:r>
        <w:rPr>
          <w:rFonts w:ascii="Courier New" w:hAnsi="Courier New" w:cs="Courier New"/>
          <w:sz w:val="20"/>
          <w:szCs w:val="20"/>
          <w:lang w:val="x-none"/>
        </w:rPr>
        <w:t>пункт;</w:t>
      </w:r>
    </w:p>
    <w:p w14:paraId="51E95EE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изолиране мястото на разполагане на ВС;</w:t>
      </w:r>
    </w:p>
    <w:p w14:paraId="00EA7A1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11. действия на сътрудниците на службата за информация на</w:t>
      </w:r>
    </w:p>
    <w:p w14:paraId="3E5AAAB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обществеността;</w:t>
      </w:r>
    </w:p>
    <w:p w14:paraId="3753C03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12. действия на всички други взаимодействащи органи.</w:t>
      </w:r>
    </w:p>
    <w:p w14:paraId="2302CB5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8. Инцидент на летището</w:t>
      </w:r>
    </w:p>
    <w:p w14:paraId="3D3F80A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При инцидент на летище</w:t>
      </w:r>
      <w:r>
        <w:rPr>
          <w:rFonts w:ascii="Courier New" w:hAnsi="Courier New" w:cs="Courier New"/>
          <w:sz w:val="20"/>
          <w:szCs w:val="20"/>
          <w:lang w:val="x-none"/>
        </w:rPr>
        <w:t>то е възможно да се наложи предприемането на</w:t>
      </w:r>
    </w:p>
    <w:p w14:paraId="48375B6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всякакви или всички действия по раздел 2. Авиационно произшествие на</w:t>
      </w:r>
    </w:p>
    <w:p w14:paraId="0EBAB5B2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летището. От летищната администрация следва да се вземат под внимание и</w:t>
      </w:r>
    </w:p>
    <w:p w14:paraId="2BD92C6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такива инциденти, като разлято гориво на стоянка и в зоната за съхран</w:t>
      </w:r>
      <w:r>
        <w:rPr>
          <w:rFonts w:ascii="Courier New" w:hAnsi="Courier New" w:cs="Courier New"/>
          <w:sz w:val="20"/>
          <w:szCs w:val="20"/>
          <w:lang w:val="x-none"/>
        </w:rPr>
        <w:t>яване</w:t>
      </w:r>
    </w:p>
    <w:p w14:paraId="4588605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горивото; наличност на опасни товари в зоната за обработване на товари;</w:t>
      </w:r>
    </w:p>
    <w:p w14:paraId="1BE531B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разрушаване на съоръжения; сблъсквания на наземен транспорт с ВС и т.н.</w:t>
      </w:r>
    </w:p>
    <w:p w14:paraId="42B1FFB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Раздел 9. Отговорни лица - ролята им на местопроизшествието</w:t>
      </w:r>
    </w:p>
    <w:p w14:paraId="41AC0A7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Списъкът трябва да включва следни</w:t>
      </w:r>
      <w:r>
        <w:rPr>
          <w:rFonts w:ascii="Courier New" w:hAnsi="Courier New" w:cs="Courier New"/>
          <w:sz w:val="20"/>
          <w:szCs w:val="20"/>
          <w:lang w:val="x-none"/>
        </w:rPr>
        <w:t>те лица (в зависимост от местните</w:t>
      </w:r>
    </w:p>
    <w:p w14:paraId="0019474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условия той може да бъде разширен):</w:t>
      </w:r>
    </w:p>
    <w:p w14:paraId="64D11BE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 летището:</w:t>
      </w:r>
    </w:p>
    <w:p w14:paraId="452953D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началник на противопожарната служба на летището;</w:t>
      </w:r>
    </w:p>
    <w:p w14:paraId="5D81AF6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ръководител на аварийно-спасителната служба на летището;</w:t>
      </w:r>
    </w:p>
    <w:p w14:paraId="5331DB0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ръководител на пожарогасенето от терит</w:t>
      </w:r>
      <w:r>
        <w:rPr>
          <w:rFonts w:ascii="Courier New" w:hAnsi="Courier New" w:cs="Courier New"/>
          <w:sz w:val="20"/>
          <w:szCs w:val="20"/>
          <w:lang w:val="x-none"/>
        </w:rPr>
        <w:t>ориалната противопожарна</w:t>
      </w:r>
    </w:p>
    <w:p w14:paraId="3AAC7DA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служба;</w:t>
      </w:r>
    </w:p>
    <w:p w14:paraId="065C340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администрация на летището;</w:t>
      </w:r>
    </w:p>
    <w:p w14:paraId="1A4590C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главен сътрудник на полицията;</w:t>
      </w:r>
    </w:p>
    <w:p w14:paraId="79D08CD1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координатор от службата за сигурност;</w:t>
      </w:r>
    </w:p>
    <w:p w14:paraId="50B71C4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координатор по медицинските въпроси.</w:t>
      </w:r>
    </w:p>
    <w:p w14:paraId="1BC5588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Извън територията на летището:</w:t>
      </w:r>
    </w:p>
    <w:p w14:paraId="7CE18FA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началник на те</w:t>
      </w:r>
      <w:r>
        <w:rPr>
          <w:rFonts w:ascii="Courier New" w:hAnsi="Courier New" w:cs="Courier New"/>
          <w:sz w:val="20"/>
          <w:szCs w:val="20"/>
          <w:lang w:val="x-none"/>
        </w:rPr>
        <w:t>риториалната противопожарна служба или ръководител на</w:t>
      </w:r>
    </w:p>
    <w:p w14:paraId="7451C3E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пожарогасенето;</w:t>
      </w:r>
    </w:p>
    <w:p w14:paraId="7FD4551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упълномощен държавен или общински орган;</w:t>
      </w:r>
    </w:p>
    <w:p w14:paraId="0FD1692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главен сътрудник на полицията и на службата за сигурност;</w:t>
      </w:r>
    </w:p>
    <w:p w14:paraId="6FBB417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ръководител на операцията по местопроизшествие (ако такъв е</w:t>
      </w:r>
    </w:p>
    <w:p w14:paraId="7DCABB8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</w:t>
      </w:r>
      <w:r>
        <w:rPr>
          <w:rFonts w:ascii="Courier New" w:hAnsi="Courier New" w:cs="Courier New"/>
          <w:sz w:val="20"/>
          <w:szCs w:val="20"/>
          <w:lang w:val="x-none"/>
        </w:rPr>
        <w:t>двиден с предварително съгласувания план за взаимопомощ в аварийна</w:t>
      </w:r>
    </w:p>
    <w:p w14:paraId="658939D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ситуация).</w:t>
      </w:r>
    </w:p>
    <w:p w14:paraId="5C7C69BB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Приложение № 13</w:t>
      </w:r>
    </w:p>
    <w:p w14:paraId="2BF1247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73, ал. 2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542DAB05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DAE5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5"/>
              <w:gridCol w:w="7800"/>
            </w:tblGrid>
            <w:tr w:rsidR="00000000" w14:paraId="7888BB6E" w14:textId="7777777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14:paraId="6AAA721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7E789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Примерен график и контро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лен списък на мероприятията за провеждане на пълномащабна тренировка</w:t>
                  </w:r>
                </w:p>
              </w:tc>
            </w:tr>
            <w:tr w:rsidR="00000000" w14:paraId="602066BB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308B55B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C64E0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- 90 дни</w:t>
                  </w:r>
                </w:p>
              </w:tc>
              <w:tc>
                <w:tcPr>
                  <w:tcW w:w="7800" w:type="dxa"/>
                </w:tcPr>
                <w:p w14:paraId="751845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F41F35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Организационно съвещание на ръководния състав на участващите в ученията органи, представяне на целите, формулиране на сценария, поставяне на задачите, назначаване на координ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атори на плана на мероприятията в случай на аварийна обстановка.</w:t>
                  </w:r>
                </w:p>
              </w:tc>
            </w:tr>
            <w:tr w:rsidR="00000000" w14:paraId="4F5550EB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5611FAE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AD29FF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- 80 дни</w:t>
                  </w:r>
                </w:p>
              </w:tc>
              <w:tc>
                <w:tcPr>
                  <w:tcW w:w="7800" w:type="dxa"/>
                </w:tcPr>
                <w:p w14:paraId="4D4FCE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9A663F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Първи доклад за хода на подготвителните работи.</w:t>
                  </w:r>
                </w:p>
              </w:tc>
            </w:tr>
            <w:tr w:rsidR="00000000" w14:paraId="7F4FC58C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170E39F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7D17B9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- 70 дни</w:t>
                  </w:r>
                </w:p>
              </w:tc>
              <w:tc>
                <w:tcPr>
                  <w:tcW w:w="7800" w:type="dxa"/>
                </w:tcPr>
                <w:p w14:paraId="5A7FFE3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B47749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Първо съвещание на всички участващи в ученията органи (представители на отделните комитети).</w:t>
                  </w:r>
                </w:p>
              </w:tc>
            </w:tr>
            <w:tr w:rsidR="00000000" w14:paraId="72D1587F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325A9B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900B96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- 60 дни</w:t>
                  </w:r>
                </w:p>
              </w:tc>
              <w:tc>
                <w:tcPr>
                  <w:tcW w:w="7800" w:type="dxa"/>
                </w:tcPr>
                <w:p w14:paraId="0BD6C3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0C2AC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Окончат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елно е избрано мястото или зоната за съсредоточаване при голямомащабните учения. Работата по сценария е окончателно приключила.</w:t>
                  </w:r>
                </w:p>
              </w:tc>
            </w:tr>
            <w:tr w:rsidR="00000000" w14:paraId="0F46C686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643D024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8D97F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- 50 дни</w:t>
                  </w:r>
                </w:p>
              </w:tc>
              <w:tc>
                <w:tcPr>
                  <w:tcW w:w="7800" w:type="dxa"/>
                </w:tcPr>
                <w:p w14:paraId="3A0CAD3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5DC4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Започнала е подготовка на групата, отговаряща за реквизита. Второ съвещание на представителите на отделните комите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ти. Отговорникът за реквизита може да бъде избран измежду представителите на болниците, аварийно-спасителните и противопожарните служби, органите на гражданската отбрана, военните и др.</w:t>
                  </w:r>
                </w:p>
              </w:tc>
            </w:tr>
            <w:tr w:rsidR="00000000" w14:paraId="38C7D151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293ACC7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FC387A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- 40 дни</w:t>
                  </w:r>
                </w:p>
              </w:tc>
              <w:tc>
                <w:tcPr>
                  <w:tcW w:w="7800" w:type="dxa"/>
                </w:tcPr>
                <w:p w14:paraId="1B385D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C6F66C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Приключила е работата по осигуряване на транспортни сред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ства, прехрана, носачи и доброволци.</w:t>
                  </w:r>
                </w:p>
              </w:tc>
            </w:tr>
            <w:tr w:rsidR="00000000" w14:paraId="43850BE1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64B5DA2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F7F002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- 30 дни</w:t>
                  </w:r>
                </w:p>
              </w:tc>
              <w:tc>
                <w:tcPr>
                  <w:tcW w:w="7800" w:type="dxa"/>
                </w:tcPr>
                <w:p w14:paraId="3636C1C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DB4935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Трето съвещание на представителите на отделните комитети. Провежда се предварителна проверка на средствата за връзка "под напрежение".</w:t>
                  </w:r>
                </w:p>
              </w:tc>
            </w:tr>
            <w:tr w:rsidR="00000000" w14:paraId="285D5DAB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6225951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6D4C7A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- 21 дни</w:t>
                  </w:r>
                </w:p>
              </w:tc>
              <w:tc>
                <w:tcPr>
                  <w:tcW w:w="7800" w:type="dxa"/>
                </w:tcPr>
                <w:p w14:paraId="3BFD268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9BB7AA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Четвърто съвещание на представителите на отделните коми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тети. Приключила е подготовката на групата гримьори и подбраните доброволци в ролята на пострадали.</w:t>
                  </w:r>
                </w:p>
              </w:tc>
            </w:tr>
            <w:tr w:rsidR="00000000" w14:paraId="6FCE90D6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20DF2C7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CBA4FD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- 14 дни</w:t>
                  </w:r>
                </w:p>
              </w:tc>
              <w:tc>
                <w:tcPr>
                  <w:tcW w:w="7800" w:type="dxa"/>
                </w:tcPr>
                <w:p w14:paraId="0295A6D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2DBD9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Заключително съвещание и инструктаж на всички участници, включително и групата за критически анализ.</w:t>
                  </w:r>
                </w:p>
              </w:tc>
            </w:tr>
            <w:tr w:rsidR="00000000" w14:paraId="1A910EA8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629749D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0F7BC4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- 7 дни</w:t>
                  </w:r>
                </w:p>
              </w:tc>
              <w:tc>
                <w:tcPr>
                  <w:tcW w:w="7800" w:type="dxa"/>
                </w:tcPr>
                <w:p w14:paraId="1AFFCCF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266BDE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Заключително съвещание на ръ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ководния състав с цел разпределяне на задълженията.</w:t>
                  </w:r>
                </w:p>
              </w:tc>
            </w:tr>
            <w:tr w:rsidR="00000000" w14:paraId="3EFF6C80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49EC098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36CA0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- 0 дни</w:t>
                  </w:r>
                </w:p>
              </w:tc>
              <w:tc>
                <w:tcPr>
                  <w:tcW w:w="7800" w:type="dxa"/>
                </w:tcPr>
                <w:p w14:paraId="73F2232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B3C2FB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Учение.</w:t>
                  </w:r>
                </w:p>
              </w:tc>
            </w:tr>
            <w:tr w:rsidR="00000000" w14:paraId="2358C5F8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67F24F5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5DB1C4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+ 1 - 7 дни</w:t>
                  </w:r>
                </w:p>
              </w:tc>
              <w:tc>
                <w:tcPr>
                  <w:tcW w:w="7800" w:type="dxa"/>
                </w:tcPr>
                <w:p w14:paraId="51D83E1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FD3971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Анализиране на ученията, с цел всички участници да могат да се запознаят с отчетите на наблюдателите.</w:t>
                  </w:r>
                </w:p>
              </w:tc>
            </w:tr>
            <w:tr w:rsidR="00000000" w14:paraId="7C7273C7" w14:textId="77777777">
              <w:trPr>
                <w:tblCellSpacing w:w="0" w:type="dxa"/>
              </w:trPr>
              <w:tc>
                <w:tcPr>
                  <w:tcW w:w="1845" w:type="dxa"/>
                </w:tcPr>
                <w:p w14:paraId="1FAF88F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C257B3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 + 30 дни</w:t>
                  </w:r>
                </w:p>
              </w:tc>
              <w:tc>
                <w:tcPr>
                  <w:tcW w:w="7800" w:type="dxa"/>
                </w:tcPr>
                <w:p w14:paraId="34F3C10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640BBD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Съвещание на ръководния състав за изучаване на 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смените критически забележки, представени от наблюдателите и участниците, и за уточняване на процедурите с цел отстраняване на грешките и недостатъците, забелязани по време на ученията.</w:t>
                  </w:r>
                </w:p>
              </w:tc>
            </w:tr>
          </w:tbl>
          <w:p w14:paraId="4DD0893C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14:paraId="7706D20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Приложение № 14</w:t>
      </w:r>
    </w:p>
    <w:p w14:paraId="5BB54AD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    към чл. 77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 w14:paraId="7CC77F9A" w14:textId="7777777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8085"/>
            </w:tblGrid>
            <w:tr w:rsidR="00000000" w14:paraId="5F6043D5" w14:textId="7777777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14:paraId="5505C9C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A1B2B7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Списък на необходимите налични материали и технически средства съхранявани в летищата за използване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 необходимост</w:t>
                  </w:r>
                </w:p>
              </w:tc>
            </w:tr>
            <w:tr w:rsidR="00000000" w14:paraId="6661B0CB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0B17320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E6DC6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Количество</w:t>
                  </w:r>
                </w:p>
              </w:tc>
              <w:tc>
                <w:tcPr>
                  <w:tcW w:w="8085" w:type="dxa"/>
                </w:tcPr>
                <w:p w14:paraId="1AA16B0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D93B3B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Описание на оборудването</w:t>
                  </w:r>
                </w:p>
              </w:tc>
            </w:tr>
            <w:tr w:rsidR="00000000" w14:paraId="6C69CA5D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4CC8429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9B0B6A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4B5C569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073FAD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</w:tr>
            <w:tr w:rsidR="00000000" w14:paraId="4F0889A4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318532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DF2BEC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5000 kg</w:t>
                  </w:r>
                </w:p>
              </w:tc>
              <w:tc>
                <w:tcPr>
                  <w:tcW w:w="8085" w:type="dxa"/>
                </w:tcPr>
                <w:p w14:paraId="448D655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F7538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чували с пясък за баласт, максималната маса на един чувал не може да бъде по-голяма от 25 kg</w:t>
                  </w:r>
                </w:p>
              </w:tc>
            </w:tr>
            <w:tr w:rsidR="00000000" w14:paraId="2CC4EA04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1595266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5F019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8085" w:type="dxa"/>
                </w:tcPr>
                <w:p w14:paraId="3704F3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3F9AF3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шперплат на листа за подлагане, размер 6 х 1250 х 2500 mm</w:t>
                  </w:r>
                </w:p>
              </w:tc>
            </w:tr>
            <w:tr w:rsidR="00000000" w14:paraId="3260AEDB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1952650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8FACBF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8085" w:type="dxa"/>
                </w:tcPr>
                <w:p w14:paraId="1870417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58D221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шперплат на листа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подлагане и укрепване на терена, размер 20 или 25 х 1250 х 2500 mm стоманени плоскости за укрепване на терена</w:t>
                  </w:r>
                </w:p>
              </w:tc>
            </w:tr>
            <w:tr w:rsidR="00000000" w14:paraId="512ECF22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4220E8B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38D8B0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8085" w:type="dxa"/>
                </w:tcPr>
                <w:p w14:paraId="681C5D3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33206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размери: 13 х 1000 х 1000 mm</w:t>
                  </w:r>
                </w:p>
              </w:tc>
            </w:tr>
            <w:tr w:rsidR="00000000" w14:paraId="5A9D3A2F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0BCD254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1B7A5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8085" w:type="dxa"/>
                </w:tcPr>
                <w:p w14:paraId="313157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CEC8DC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13 х 1000 х 2000 mm </w:t>
                  </w:r>
                </w:p>
                <w:p w14:paraId="2A073A1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дървен материал за изработване на временна дървена опора,</w:t>
                  </w:r>
                </w:p>
                <w:p w14:paraId="724BA24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15-елементна, която се 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ползва съвместно с две надуваеми възглавници от по 40 t всяка</w:t>
                  </w:r>
                </w:p>
              </w:tc>
            </w:tr>
            <w:tr w:rsidR="00000000" w14:paraId="37F90859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5CCE067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85" w:type="dxa"/>
                </w:tcPr>
                <w:p w14:paraId="66DC25C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A235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размери: 100 х 240 х 2500 mm</w:t>
                  </w:r>
                </w:p>
              </w:tc>
            </w:tr>
            <w:tr w:rsidR="00000000" w14:paraId="71C4249B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67C2067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85" w:type="dxa"/>
                </w:tcPr>
                <w:p w14:paraId="197FC02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4FC65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100 х 240 х 3500 mm</w:t>
                  </w:r>
                </w:p>
              </w:tc>
            </w:tr>
            <w:tr w:rsidR="00000000" w14:paraId="3C759003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0CBD338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16EF7E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8085" w:type="dxa"/>
                </w:tcPr>
                <w:p w14:paraId="2928DFF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024BD0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пластмасови рогозки с размери: широчина – над 3 m; дължина - 25 m, за бързо изграждане пътеки за проходимост в грунда</w:t>
                  </w:r>
                </w:p>
              </w:tc>
            </w:tr>
            <w:tr w:rsidR="00000000" w14:paraId="7A3B9EFC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0522995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85" w:type="dxa"/>
                </w:tcPr>
                <w:p w14:paraId="1B612E5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14:paraId="7644129E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5C4F328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551CD4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200</w:t>
                  </w:r>
                </w:p>
              </w:tc>
              <w:tc>
                <w:tcPr>
                  <w:tcW w:w="8085" w:type="dxa"/>
                </w:tcPr>
                <w:p w14:paraId="0E3D79D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777B41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манени скоби (пирони) за сглобяване на плочи за усилване на терена: например бетонни или стоманени плочи за изграждане на пет пътеки с минимална ширина 3 m и дължина на всяка от 50 до 100 m</w:t>
                  </w:r>
                </w:p>
              </w:tc>
            </w:tr>
            <w:tr w:rsidR="00000000" w14:paraId="03963AFF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2C8B2FC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2B5EE2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 m3</w:t>
                  </w:r>
                </w:p>
              </w:tc>
              <w:tc>
                <w:tcPr>
                  <w:tcW w:w="8085" w:type="dxa"/>
                </w:tcPr>
                <w:p w14:paraId="487DC20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B89769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чакъл или едър пясък</w:t>
                  </w:r>
                </w:p>
              </w:tc>
            </w:tr>
            <w:tr w:rsidR="00000000" w14:paraId="75753FAF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3562037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C2B698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787C71E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92B840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водна помпа с автономно задвижв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ане</w:t>
                  </w:r>
                </w:p>
              </w:tc>
            </w:tr>
            <w:tr w:rsidR="00000000" w14:paraId="1E3013B9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2E19046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0CB9A2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8085" w:type="dxa"/>
                </w:tcPr>
                <w:p w14:paraId="6DE5616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3D6455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анкерно закрепване (запъващи тежести) с тегло 9 - 13,5 t (или натоварени с пясък товарни автомобили)</w:t>
                  </w:r>
                </w:p>
              </w:tc>
            </w:tr>
            <w:tr w:rsidR="00000000" w14:paraId="2D5A01D7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35715B4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C6852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52F03B3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51D3A7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кран с товароподемност до 10 t, радиус на действие 6 m, височина на куката над земята - 8 - 10 m, предназначен за сваляне двигатели на ВС</w:t>
                  </w:r>
                </w:p>
              </w:tc>
            </w:tr>
            <w:tr w:rsidR="00000000" w14:paraId="2A7D4CA1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7105579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FD33E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8085" w:type="dxa"/>
                </w:tcPr>
                <w:p w14:paraId="30BE452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E6F76E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кран с минимална товароподемност до 30 t, подемна височина -</w:t>
                  </w:r>
                </w:p>
                <w:p w14:paraId="653078C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20 m, с кабина за краниста, предназначен за повдигане на носовата или опашната част на ВС многоколесни с голяма товароподемност автомобили без страници на каросерията за преместване на ВС без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колесник; броят им зависи от масата на ВС</w:t>
                  </w:r>
                </w:p>
                <w:p w14:paraId="0F96E28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(например за В 747 = 175 t)</w:t>
                  </w:r>
                </w:p>
              </w:tc>
            </w:tr>
            <w:tr w:rsidR="00000000" w14:paraId="5ABC39B5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23F1926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58B6CE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8085" w:type="dxa"/>
                </w:tcPr>
                <w:p w14:paraId="50DE168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31280B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комплект стоманени въжета с диаметър минимум 25 mm, имащи примка и удебеление на съответните краища с дължина 30 - 50 m </w:t>
                  </w:r>
                </w:p>
                <w:p w14:paraId="27E0161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(връзките се осигуряват от собственика на ВС)</w:t>
                  </w:r>
                </w:p>
              </w:tc>
            </w:tr>
            <w:tr w:rsidR="00000000" w14:paraId="0FB6562D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01FECE4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73CB83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 m</w:t>
                  </w:r>
                </w:p>
              </w:tc>
              <w:tc>
                <w:tcPr>
                  <w:tcW w:w="8085" w:type="dxa"/>
                </w:tcPr>
                <w:p w14:paraId="5F72D1F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2EE015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въже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диаметър 25 mm</w:t>
                  </w:r>
                </w:p>
              </w:tc>
            </w:tr>
            <w:tr w:rsidR="00000000" w14:paraId="03C2E128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6114C19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45344A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 m</w:t>
                  </w:r>
                </w:p>
              </w:tc>
              <w:tc>
                <w:tcPr>
                  <w:tcW w:w="8085" w:type="dxa"/>
                </w:tcPr>
                <w:p w14:paraId="397E68A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180C2E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въже с диаметър 50 mm</w:t>
                  </w:r>
                </w:p>
              </w:tc>
            </w:tr>
            <w:tr w:rsidR="00000000" w14:paraId="6D9723A1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664473F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B2128D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8085" w:type="dxa"/>
                </w:tcPr>
                <w:p w14:paraId="72297C3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C8FA41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лебедка с полиспаст с теглително усилие 50 t</w:t>
                  </w:r>
                </w:p>
              </w:tc>
            </w:tr>
            <w:tr w:rsidR="00000000" w14:paraId="09E6C6E2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5A3EBB7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3A9C3E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8085" w:type="dxa"/>
                </w:tcPr>
                <w:p w14:paraId="12CC62D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5F7716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изтеглящи съоръжения, всяко с минимално теглително усилие по</w:t>
                  </w:r>
                </w:p>
                <w:p w14:paraId="40C6137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 t (например трактори, влекачи, танкове и т.н.)</w:t>
                  </w:r>
                </w:p>
              </w:tc>
            </w:tr>
            <w:tr w:rsidR="00000000" w14:paraId="1A9EB4F6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7568741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33B56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120 m3</w:t>
                  </w:r>
                </w:p>
              </w:tc>
              <w:tc>
                <w:tcPr>
                  <w:tcW w:w="8085" w:type="dxa"/>
                </w:tcPr>
                <w:p w14:paraId="5667B2E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3464A5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резервоари за отточено гориво;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осоченият обем е максимален (за В 747)</w:t>
                  </w:r>
                </w:p>
              </w:tc>
            </w:tr>
            <w:tr w:rsidR="00000000" w14:paraId="08F2F821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5591148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9CDBD7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24E93A3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26B499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моторгенератор за захранване на прожектори с мощност 10 kW</w:t>
                  </w:r>
                </w:p>
              </w:tc>
            </w:tr>
            <w:tr w:rsidR="00000000" w14:paraId="06BD0AC0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6C25CE6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16BF2A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8085" w:type="dxa"/>
                </w:tcPr>
                <w:p w14:paraId="2549A59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1562B4C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прожектори с кабели и стойки</w:t>
                  </w:r>
                </w:p>
              </w:tc>
            </w:tr>
            <w:tr w:rsidR="00000000" w14:paraId="32C4914D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1D520D2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FD059F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8085" w:type="dxa"/>
                </w:tcPr>
                <w:p w14:paraId="271930E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C7655C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оборудване за връзка - между летището и базов лагер - връзка с града</w:t>
                  </w:r>
                </w:p>
              </w:tc>
            </w:tr>
            <w:tr w:rsidR="00000000" w14:paraId="7A6C2CEE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3A06F5B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80C3C0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8085" w:type="dxa"/>
                </w:tcPr>
                <w:p w14:paraId="486893C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EF9A64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мегафони с усилвател или аналогично 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орудване</w:t>
                  </w:r>
                </w:p>
              </w:tc>
            </w:tr>
            <w:tr w:rsidR="00000000" w14:paraId="2F9B0DB6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2304A98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4E7D49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4CD3821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9319E8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физическа карта на района с обозначение на подземните съоръжения</w:t>
                  </w:r>
                </w:p>
              </w:tc>
            </w:tr>
            <w:tr w:rsidR="00000000" w14:paraId="0270712B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6A69DE3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A7E379F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5728BA9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08ACEA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стоманен прът, покрит с медна сплав за заземяване с дължина</w:t>
                  </w:r>
                </w:p>
                <w:p w14:paraId="7826C56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 m, съоръжен с 30 m кабел и скоба</w:t>
                  </w:r>
                </w:p>
              </w:tc>
            </w:tr>
            <w:tr w:rsidR="00000000" w14:paraId="37A1C47C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2EB2234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02FF945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комплект</w:t>
                  </w:r>
                </w:p>
              </w:tc>
              <w:tc>
                <w:tcPr>
                  <w:tcW w:w="8085" w:type="dxa"/>
                </w:tcPr>
                <w:p w14:paraId="21EB882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3D32E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средства за заграждане - знаци "Опасна зона - минаването забра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нено", "Да не се пуши"</w:t>
                  </w:r>
                </w:p>
              </w:tc>
            </w:tr>
            <w:tr w:rsidR="00000000" w14:paraId="2E21187F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53FB993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7631E0D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728AAC3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CFD57E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земекопачна техника, например булдозер (тежък)</w:t>
                  </w:r>
                </w:p>
              </w:tc>
            </w:tr>
            <w:tr w:rsidR="00000000" w14:paraId="0458DF19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46B59E1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07EF661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61BEC426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6E77C8A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земекопачна техника, например булдозер (лек)</w:t>
                  </w:r>
                </w:p>
              </w:tc>
            </w:tr>
            <w:tr w:rsidR="00000000" w14:paraId="5D8C6586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6073797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90739E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3544EF7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30A389F0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мотор - компресор за задвижване на инструменти (налягане</w:t>
                  </w:r>
                </w:p>
                <w:p w14:paraId="0CEF90A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690 kPa, производителност 38 l/s</w:t>
                  </w:r>
                </w:p>
              </w:tc>
            </w:tr>
            <w:tr w:rsidR="00000000" w14:paraId="00EB53D0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6E1FBB3D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25F1323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246E08D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C562C3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циркуляр (пневматически)</w:t>
                  </w:r>
                </w:p>
              </w:tc>
            </w:tr>
            <w:tr w:rsidR="00000000" w14:paraId="118001CB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5EFB028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E9C6562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85" w:type="dxa"/>
                </w:tcPr>
                <w:p w14:paraId="30EA475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6BF3C7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комплект приспособление за рязане на болтове, ножици за листов материал</w:t>
                  </w:r>
                </w:p>
              </w:tc>
            </w:tr>
            <w:tr w:rsidR="00000000" w14:paraId="537E7057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76D18AA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FC22F6B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 комплект</w:t>
                  </w:r>
                </w:p>
              </w:tc>
              <w:tc>
                <w:tcPr>
                  <w:tcW w:w="8085" w:type="dxa"/>
                </w:tcPr>
                <w:p w14:paraId="37A1FF9A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CD787B7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ръчни инструменти (кирки, лопати, чукове, триони и т.н.)</w:t>
                  </w:r>
                </w:p>
              </w:tc>
            </w:tr>
            <w:tr w:rsidR="00000000" w14:paraId="1A21A930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34A892E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42192EFE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8085" w:type="dxa"/>
                </w:tcPr>
                <w:p w14:paraId="5B2C9625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888FB68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леки подвижни стълби с дължина 6 m</w:t>
                  </w:r>
                </w:p>
              </w:tc>
            </w:tr>
            <w:tr w:rsidR="00000000" w14:paraId="4E5D6C03" w14:textId="77777777">
              <w:trPr>
                <w:tblCellSpacing w:w="0" w:type="dxa"/>
              </w:trPr>
              <w:tc>
                <w:tcPr>
                  <w:tcW w:w="1560" w:type="dxa"/>
                </w:tcPr>
                <w:p w14:paraId="18645934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5CBECD4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8085" w:type="dxa"/>
                </w:tcPr>
                <w:p w14:paraId="1ED6B94C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14:paraId="2E8F6689" w14:textId="77777777" w:rsidR="00000000" w:rsidRDefault="00D92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леки подвижни стълби с дължина 9 m</w:t>
                  </w:r>
                </w:p>
              </w:tc>
            </w:tr>
          </w:tbl>
          <w:p w14:paraId="71058B8C" w14:textId="77777777" w:rsidR="00000000" w:rsidRDefault="00D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0C773FFE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Приложение № 15</w:t>
      </w:r>
    </w:p>
    <w:p w14:paraId="55DEAF4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към § 3, ал. 2 </w:t>
      </w:r>
    </w:p>
    <w:p w14:paraId="5AF796A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Списък на документите на ИКАО, имащи отношение към</w:t>
      </w:r>
    </w:p>
    <w:p w14:paraId="675C6128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аварийно-спасителното осигурява</w:t>
      </w:r>
      <w:r>
        <w:rPr>
          <w:rFonts w:ascii="Courier New" w:hAnsi="Courier New" w:cs="Courier New"/>
          <w:sz w:val="20"/>
          <w:szCs w:val="20"/>
          <w:lang w:val="x-none"/>
        </w:rPr>
        <w:t>не на полетите в летищата</w:t>
      </w:r>
    </w:p>
    <w:p w14:paraId="5E08347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Международни стандарти и препоръчвана практика. Летища. Приложение</w:t>
      </w:r>
    </w:p>
    <w:p w14:paraId="7BD19983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№ 14 към Конвенцията за международна гражданска авиация.</w:t>
      </w:r>
    </w:p>
    <w:p w14:paraId="32FB2017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Том I. Проектиране и експлоатация на летища.</w:t>
      </w:r>
    </w:p>
    <w:p w14:paraId="670AE29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Международни стандарти и препоръчвана п</w:t>
      </w:r>
      <w:r>
        <w:rPr>
          <w:rFonts w:ascii="Courier New" w:hAnsi="Courier New" w:cs="Courier New"/>
          <w:sz w:val="20"/>
          <w:szCs w:val="20"/>
          <w:lang w:val="x-none"/>
        </w:rPr>
        <w:t>рактика. Летища. Приложение</w:t>
      </w:r>
    </w:p>
    <w:p w14:paraId="27A41C64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№ 14 към Конвенцията за международна гражданска авиация.</w:t>
      </w:r>
    </w:p>
    <w:p w14:paraId="5DE1F82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Том II. Вертолетни площадки.</w:t>
      </w:r>
    </w:p>
    <w:p w14:paraId="40F8CE9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Doc 9137-AN/898, Част 1. Ръководство за летищните служби. Част 1.</w:t>
      </w:r>
    </w:p>
    <w:p w14:paraId="241B924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Спасяване и борба с пожара.</w:t>
      </w:r>
    </w:p>
    <w:p w14:paraId="50C7E34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Doc 9137-AN/898, Част 1. Ръ</w:t>
      </w:r>
      <w:r>
        <w:rPr>
          <w:rFonts w:ascii="Courier New" w:hAnsi="Courier New" w:cs="Courier New"/>
          <w:sz w:val="20"/>
          <w:szCs w:val="20"/>
          <w:lang w:val="x-none"/>
        </w:rPr>
        <w:t>ководство за летищните служби. Част 5.</w:t>
      </w:r>
    </w:p>
    <w:p w14:paraId="1F66A55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Отстраняване на въздухоплавателни средства, загубили способност да се движат</w:t>
      </w:r>
    </w:p>
    <w:p w14:paraId="3FE2855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сами.</w:t>
      </w:r>
    </w:p>
    <w:p w14:paraId="702299BF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Dос 9137-AN/898, Част 1. Ръководство за летищните служби. Част 7.</w:t>
      </w:r>
    </w:p>
    <w:p w14:paraId="7A711C3C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Планиране на мероприятия за случай на аварийна обстановка в </w:t>
      </w:r>
      <w:r>
        <w:rPr>
          <w:rFonts w:ascii="Courier New" w:hAnsi="Courier New" w:cs="Courier New"/>
          <w:sz w:val="20"/>
          <w:szCs w:val="20"/>
          <w:lang w:val="x-none"/>
        </w:rPr>
        <w:t>летището.</w:t>
      </w:r>
    </w:p>
    <w:p w14:paraId="605520B5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Doc 9137-AN/898, Част 1. Ръководство за летищните служби. Част 8.</w:t>
      </w:r>
    </w:p>
    <w:p w14:paraId="3CD4A3C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Експлоатационни служби на летището.</w:t>
      </w:r>
    </w:p>
    <w:p w14:paraId="449C1C4D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Doc 9481. Инструкция за реда на действие при аварийна обстановка в</w:t>
      </w:r>
    </w:p>
    <w:p w14:paraId="33F69E59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случай на инциденти, свързани с опасни товари на въздухоплава</w:t>
      </w:r>
      <w:r>
        <w:rPr>
          <w:rFonts w:ascii="Courier New" w:hAnsi="Courier New" w:cs="Courier New"/>
          <w:sz w:val="20"/>
          <w:szCs w:val="20"/>
          <w:lang w:val="x-none"/>
        </w:rPr>
        <w:t>телните</w:t>
      </w:r>
    </w:p>
    <w:p w14:paraId="17259726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средства.</w:t>
      </w:r>
    </w:p>
    <w:p w14:paraId="182445FA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bookmarkStart w:id="0" w:name="to_paragraph_id27059911"/>
      <w:bookmarkEnd w:id="0"/>
      <w:r>
        <w:rPr>
          <w:rFonts w:ascii="Courier New" w:hAnsi="Courier New" w:cs="Courier New"/>
          <w:sz w:val="20"/>
          <w:szCs w:val="20"/>
          <w:lang w:val="x-none"/>
        </w:rPr>
        <w:t xml:space="preserve">     8. Doc 9284. Технически инструкции за безопасен превоз на опасни товари</w:t>
      </w:r>
    </w:p>
    <w:p w14:paraId="429D5200" w14:textId="77777777" w:rsidR="00000000" w:rsidRDefault="00D924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въздуха.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4F"/>
    <w:rsid w:val="00D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A8C6A"/>
  <w14:defaultImageDpi w14:val="0"/>
  <w15:docId w15:val="{6B2BF0AE-630B-44E4-97C4-2E1CEC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17053</Words>
  <Characters>97203</Characters>
  <Application>Microsoft Office Word</Application>
  <DocSecurity>4</DocSecurity>
  <Lines>810</Lines>
  <Paragraphs>228</Paragraphs>
  <ScaleCrop>false</ScaleCrop>
  <Company/>
  <LinksUpToDate>false</LinksUpToDate>
  <CharactersWithSpaces>114028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Marinov</dc:creator>
  <cp:keywords/>
  <dc:description/>
  <cp:lastModifiedBy>Milan Marinov</cp:lastModifiedBy>
  <cp:revision>2</cp:revision>
  <dcterms:created xsi:type="dcterms:W3CDTF">2020-08-26T13:50:00Z</dcterms:created>
  <dcterms:modified xsi:type="dcterms:W3CDTF">2020-08-26T13:50:00Z</dcterms:modified>
</cp:coreProperties>
</file>