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016"/>
        <w:tblW w:w="8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230"/>
      </w:tblGrid>
      <w:tr w:rsidR="00002B3A" w:rsidTr="00E15800">
        <w:trPr>
          <w:trHeight w:val="397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02B3A" w:rsidRDefault="00002B3A" w:rsidP="00E15800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SPO 1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02B3A" w:rsidRDefault="00002B3A" w:rsidP="00E15800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Операции с хеликоптер на</w:t>
            </w:r>
            <w:r>
              <w:rPr>
                <w:b/>
                <w:sz w:val="18"/>
                <w:szCs w:val="18"/>
              </w:rPr>
              <w:t xml:space="preserve"> товари </w:t>
            </w:r>
            <w:r>
              <w:rPr>
                <w:b/>
                <w:sz w:val="18"/>
                <w:szCs w:val="18"/>
                <w:lang w:val="bg-BG"/>
              </w:rPr>
              <w:t>с</w:t>
            </w:r>
            <w:r>
              <w:rPr>
                <w:b/>
                <w:sz w:val="18"/>
                <w:szCs w:val="18"/>
              </w:rPr>
              <w:t xml:space="preserve"> външно окачване 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>helicopter external loads operations</w:t>
            </w:r>
          </w:p>
        </w:tc>
      </w:tr>
      <w:tr w:rsidR="00002B3A" w:rsidTr="00E15800">
        <w:trPr>
          <w:trHeight w:val="397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02B3A" w:rsidRDefault="00002B3A" w:rsidP="00E15800">
            <w:pPr>
              <w:jc w:val="center"/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SPO 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02B3A" w:rsidRDefault="00002B3A" w:rsidP="00E15800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Операции с </w:t>
            </w:r>
            <w:r>
              <w:rPr>
                <w:b/>
                <w:sz w:val="18"/>
                <w:szCs w:val="18"/>
              </w:rPr>
              <w:t>товари</w:t>
            </w:r>
            <w:r>
              <w:rPr>
                <w:b/>
                <w:sz w:val="18"/>
                <w:szCs w:val="18"/>
                <w:lang w:val="bg-BG"/>
              </w:rPr>
              <w:t xml:space="preserve"> с</w:t>
            </w:r>
            <w:r>
              <w:rPr>
                <w:b/>
                <w:sz w:val="18"/>
                <w:szCs w:val="18"/>
              </w:rPr>
              <w:t xml:space="preserve"> външно окачване </w:t>
            </w:r>
            <w:r>
              <w:rPr>
                <w:b/>
                <w:sz w:val="18"/>
                <w:szCs w:val="18"/>
                <w:lang w:val="bg-BG"/>
              </w:rPr>
              <w:t>и лице извън борда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>human external cargo operations</w:t>
            </w:r>
          </w:p>
        </w:tc>
      </w:tr>
      <w:tr w:rsidR="00002B3A" w:rsidTr="00E15800">
        <w:trPr>
          <w:trHeight w:val="397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02B3A" w:rsidRDefault="00002B3A" w:rsidP="00E15800">
            <w:pPr>
              <w:jc w:val="center"/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SPO 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02B3A" w:rsidRDefault="00002B3A" w:rsidP="00E15800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Операции за скокове с парашут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>parachute operations and skydiving</w:t>
            </w:r>
          </w:p>
        </w:tc>
      </w:tr>
      <w:tr w:rsidR="00002B3A" w:rsidTr="00E15800">
        <w:trPr>
          <w:trHeight w:val="397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02B3A" w:rsidRDefault="00002B3A" w:rsidP="00E15800">
            <w:pPr>
              <w:jc w:val="center"/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SPO 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02B3A" w:rsidRDefault="00002B3A" w:rsidP="00E15800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Операции за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а</w:t>
            </w:r>
            <w:r>
              <w:rPr>
                <w:b/>
                <w:sz w:val="18"/>
                <w:szCs w:val="18"/>
              </w:rPr>
              <w:t xml:space="preserve">виохимически работи / </w:t>
            </w:r>
            <w:r>
              <w:rPr>
                <w:i/>
                <w:sz w:val="18"/>
                <w:szCs w:val="18"/>
                <w:lang w:val="en-US"/>
              </w:rPr>
              <w:t>agricultural flights</w:t>
            </w:r>
          </w:p>
        </w:tc>
      </w:tr>
      <w:tr w:rsidR="00002B3A" w:rsidTr="00E15800">
        <w:trPr>
          <w:trHeight w:val="397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02B3A" w:rsidRDefault="00002B3A" w:rsidP="00E15800">
            <w:pPr>
              <w:jc w:val="center"/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SPO 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02B3A" w:rsidRDefault="00002B3A" w:rsidP="00E15800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Операции за теглене на безмоторни ВС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>glider towing</w:t>
            </w:r>
          </w:p>
        </w:tc>
      </w:tr>
      <w:tr w:rsidR="00002B3A" w:rsidTr="00E15800">
        <w:trPr>
          <w:trHeight w:val="397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02B3A" w:rsidRDefault="00002B3A" w:rsidP="00E15800">
            <w:pPr>
              <w:jc w:val="center"/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SPO 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02B3A" w:rsidRDefault="00002B3A" w:rsidP="00E15800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Операции за строително-монтажни дейности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>construction work flights, including stringing power line operations, clearing saw operations</w:t>
            </w:r>
          </w:p>
        </w:tc>
      </w:tr>
      <w:tr w:rsidR="00002B3A" w:rsidTr="00E15800">
        <w:trPr>
          <w:trHeight w:val="397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hideMark/>
          </w:tcPr>
          <w:p w:rsidR="00002B3A" w:rsidRPr="00C50F7A" w:rsidRDefault="00002B3A" w:rsidP="00E15800">
            <w:pPr>
              <w:jc w:val="center"/>
              <w:rPr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SPO 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02B3A" w:rsidRDefault="00002B3A" w:rsidP="00E15800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Операции за целите на медии, телевизия и заснемане на филми</w:t>
            </w:r>
            <w:r>
              <w:rPr>
                <w:b/>
                <w:i/>
                <w:sz w:val="18"/>
                <w:szCs w:val="18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>news media flights, television and movie flights</w:t>
            </w:r>
          </w:p>
        </w:tc>
      </w:tr>
      <w:tr w:rsidR="00002B3A" w:rsidTr="00E15800">
        <w:trPr>
          <w:trHeight w:val="397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hideMark/>
          </w:tcPr>
          <w:p w:rsidR="00002B3A" w:rsidRPr="00C50F7A" w:rsidRDefault="00002B3A" w:rsidP="00E15800">
            <w:pPr>
              <w:jc w:val="center"/>
              <w:rPr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SPO 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02B3A" w:rsidRDefault="00002B3A" w:rsidP="00E15800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Операции за целите на специални събития, състезание и демонстративни полети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>special events flights, including such as flying display and competition flights</w:t>
            </w:r>
          </w:p>
        </w:tc>
      </w:tr>
      <w:tr w:rsidR="00002B3A" w:rsidTr="00E15800">
        <w:trPr>
          <w:trHeight w:val="397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hideMark/>
          </w:tcPr>
          <w:p w:rsidR="00002B3A" w:rsidRPr="00C50F7A" w:rsidRDefault="00002B3A" w:rsidP="00E15800">
            <w:pPr>
              <w:jc w:val="center"/>
              <w:rPr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SPO 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02B3A" w:rsidRDefault="00002B3A" w:rsidP="00E15800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Операции за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акробатични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полети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>aerobatic flights</w:t>
            </w:r>
          </w:p>
        </w:tc>
      </w:tr>
      <w:tr w:rsidR="00002B3A" w:rsidTr="00E15800">
        <w:trPr>
          <w:trHeight w:val="397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hideMark/>
          </w:tcPr>
          <w:p w:rsidR="00002B3A" w:rsidRPr="00C50F7A" w:rsidRDefault="00002B3A" w:rsidP="00E15800">
            <w:pPr>
              <w:jc w:val="center"/>
              <w:rPr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SPO 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02B3A" w:rsidRDefault="00002B3A" w:rsidP="00E15800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Операции за наблюдение и спасяване на животни, разпръскване на ваксини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>animal herding, animal rescue flights and veterinary dropping flights</w:t>
            </w:r>
          </w:p>
        </w:tc>
      </w:tr>
    </w:tbl>
    <w:p w:rsidR="00002B3A" w:rsidRDefault="00C56C47" w:rsidP="00232F4E">
      <w:pPr>
        <w:jc w:val="center"/>
        <w:rPr>
          <w:b/>
          <w:lang w:val="bg-BG"/>
        </w:rPr>
      </w:pPr>
      <w:r w:rsidRPr="00E15800">
        <w:rPr>
          <w:b/>
          <w:lang w:val="bg-BG"/>
        </w:rPr>
        <w:t xml:space="preserve">СПИСЪК НА </w:t>
      </w:r>
      <w:r w:rsidR="00002B3A" w:rsidRPr="00E15800">
        <w:rPr>
          <w:b/>
          <w:lang w:val="bg-BG"/>
        </w:rPr>
        <w:t>ОПРЕДЕЛЕНИТЕ ОТ ГД ГВА ВИСОКОРИСКО</w:t>
      </w:r>
      <w:bookmarkStart w:id="0" w:name="_GoBack"/>
      <w:bookmarkEnd w:id="0"/>
      <w:r w:rsidR="00002B3A" w:rsidRPr="00E15800">
        <w:rPr>
          <w:b/>
          <w:lang w:val="bg-BG"/>
        </w:rPr>
        <w:t xml:space="preserve">ВИ СПЕЦИАЛИЗИРАНИ ОПЕРАЦИИ НА БАЗА НА </w:t>
      </w:r>
      <w:r w:rsidR="00232F4E" w:rsidRPr="00E15800">
        <w:rPr>
          <w:b/>
          <w:lang w:val="bg-BG"/>
        </w:rPr>
        <w:t>УСТАНОВЕНИТЕ</w:t>
      </w:r>
      <w:r w:rsidR="00232F4E">
        <w:rPr>
          <w:lang w:val="bg-BG"/>
        </w:rPr>
        <w:t xml:space="preserve"> </w:t>
      </w:r>
      <w:r w:rsidR="00002B3A">
        <w:rPr>
          <w:b/>
          <w:lang w:val="bg-BG"/>
        </w:rPr>
        <w:t>РИСКОВИ ФАКТОРИ</w:t>
      </w:r>
    </w:p>
    <w:p w:rsidR="00E15800" w:rsidRDefault="00E15800" w:rsidP="00232F4E">
      <w:pPr>
        <w:jc w:val="center"/>
        <w:rPr>
          <w:b/>
          <w:lang w:val="bg-BG"/>
        </w:rPr>
      </w:pPr>
    </w:p>
    <w:p w:rsidR="00232F4E" w:rsidRDefault="00232F4E" w:rsidP="00002B3A">
      <w:pPr>
        <w:rPr>
          <w:b/>
          <w:lang w:val="bg-BG"/>
        </w:rPr>
      </w:pPr>
    </w:p>
    <w:p w:rsidR="0061626C" w:rsidRDefault="0061626C" w:rsidP="00002B3A">
      <w:pPr>
        <w:rPr>
          <w:b/>
          <w:lang w:val="bg-BG"/>
        </w:rPr>
      </w:pPr>
    </w:p>
    <w:p w:rsidR="0061626C" w:rsidRDefault="0061626C" w:rsidP="00002B3A">
      <w:pPr>
        <w:rPr>
          <w:b/>
          <w:lang w:val="bg-BG"/>
        </w:rPr>
      </w:pPr>
    </w:p>
    <w:p w:rsidR="0061626C" w:rsidRDefault="0061626C" w:rsidP="00002B3A">
      <w:pPr>
        <w:rPr>
          <w:b/>
          <w:lang w:val="bg-BG"/>
        </w:rPr>
      </w:pPr>
    </w:p>
    <w:p w:rsidR="00232F4E" w:rsidRDefault="00232F4E" w:rsidP="00002B3A">
      <w:pPr>
        <w:rPr>
          <w:b/>
          <w:lang w:val="bg-BG"/>
        </w:rPr>
      </w:pPr>
    </w:p>
    <w:p w:rsidR="000535AB" w:rsidRDefault="000535AB">
      <w:pPr>
        <w:rPr>
          <w:lang w:val="bg-BG"/>
        </w:rPr>
      </w:pPr>
    </w:p>
    <w:p w:rsidR="003A56C5" w:rsidRDefault="003A56C5">
      <w:pPr>
        <w:rPr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E81748" w:rsidRDefault="00E81748" w:rsidP="003A56C5">
      <w:pPr>
        <w:rPr>
          <w:b/>
          <w:lang w:val="bg-BG"/>
        </w:rPr>
      </w:pPr>
    </w:p>
    <w:p w:rsidR="0061626C" w:rsidRDefault="0061626C" w:rsidP="003A56C5">
      <w:pPr>
        <w:rPr>
          <w:b/>
          <w:lang w:val="bg-BG"/>
        </w:rPr>
      </w:pPr>
    </w:p>
    <w:p w:rsidR="005E3FE6" w:rsidRPr="0061626C" w:rsidRDefault="005E3FE6" w:rsidP="003A56C5">
      <w:pPr>
        <w:rPr>
          <w:i/>
          <w:lang w:val="bg-BG"/>
        </w:rPr>
      </w:pPr>
      <w:r w:rsidRPr="0061626C">
        <w:rPr>
          <w:u w:val="single"/>
          <w:lang w:val="bg-BG"/>
        </w:rPr>
        <w:t>Забележка:</w:t>
      </w:r>
      <w:r>
        <w:rPr>
          <w:b/>
          <w:lang w:val="bg-BG"/>
        </w:rPr>
        <w:t xml:space="preserve"> </w:t>
      </w:r>
      <w:r w:rsidRPr="0061626C">
        <w:rPr>
          <w:i/>
          <w:lang w:val="bg-BG"/>
        </w:rPr>
        <w:t>Списъкът е валиден от 04.11.2016 г.</w:t>
      </w:r>
    </w:p>
    <w:p w:rsidR="00E81748" w:rsidRPr="0061626C" w:rsidRDefault="005E3FE6" w:rsidP="003A56C5">
      <w:pPr>
        <w:rPr>
          <w:i/>
          <w:lang w:val="bg-BG"/>
        </w:rPr>
      </w:pPr>
      <w:r w:rsidRPr="0061626C">
        <w:rPr>
          <w:i/>
          <w:lang w:val="bg-BG"/>
        </w:rPr>
        <w:t>ГД ГВА си запазва правото да внася промени в настоящия списък, при необходимост.</w:t>
      </w:r>
    </w:p>
    <w:p w:rsidR="005E3FE6" w:rsidRDefault="005E3FE6" w:rsidP="003A56C5">
      <w:pPr>
        <w:rPr>
          <w:b/>
          <w:lang w:val="bg-BG"/>
        </w:rPr>
      </w:pPr>
    </w:p>
    <w:p w:rsidR="005F67C1" w:rsidRPr="003A56C5" w:rsidRDefault="00232F4E" w:rsidP="003A56C5">
      <w:pPr>
        <w:rPr>
          <w:lang w:val="bg-BG"/>
        </w:rPr>
      </w:pPr>
      <w:r>
        <w:rPr>
          <w:lang w:val="bg-BG"/>
        </w:rPr>
        <w:t xml:space="preserve"> </w:t>
      </w:r>
    </w:p>
    <w:sectPr w:rsidR="005F67C1" w:rsidRPr="003A56C5" w:rsidSect="00794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C3"/>
    <w:multiLevelType w:val="hybridMultilevel"/>
    <w:tmpl w:val="687E07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79B2"/>
    <w:multiLevelType w:val="hybridMultilevel"/>
    <w:tmpl w:val="71462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14866"/>
    <w:multiLevelType w:val="hybridMultilevel"/>
    <w:tmpl w:val="0CBCE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6BE3"/>
    <w:multiLevelType w:val="hybridMultilevel"/>
    <w:tmpl w:val="BB380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BFF"/>
    <w:multiLevelType w:val="hybridMultilevel"/>
    <w:tmpl w:val="4DAC4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91EF7"/>
    <w:multiLevelType w:val="hybridMultilevel"/>
    <w:tmpl w:val="71462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911DF"/>
    <w:multiLevelType w:val="hybridMultilevel"/>
    <w:tmpl w:val="71462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6A"/>
    <w:rsid w:val="00002B3A"/>
    <w:rsid w:val="00007D83"/>
    <w:rsid w:val="000535AB"/>
    <w:rsid w:val="00094F6A"/>
    <w:rsid w:val="001364FE"/>
    <w:rsid w:val="001D1112"/>
    <w:rsid w:val="00232F4E"/>
    <w:rsid w:val="002640FD"/>
    <w:rsid w:val="002866BD"/>
    <w:rsid w:val="002B3B00"/>
    <w:rsid w:val="00386B37"/>
    <w:rsid w:val="003A56C5"/>
    <w:rsid w:val="00427C32"/>
    <w:rsid w:val="004365FD"/>
    <w:rsid w:val="0054015B"/>
    <w:rsid w:val="005E3FE6"/>
    <w:rsid w:val="005F67C1"/>
    <w:rsid w:val="0061626C"/>
    <w:rsid w:val="00644F0B"/>
    <w:rsid w:val="006724BA"/>
    <w:rsid w:val="00687EA6"/>
    <w:rsid w:val="00726146"/>
    <w:rsid w:val="007755BE"/>
    <w:rsid w:val="00791EF9"/>
    <w:rsid w:val="007948AB"/>
    <w:rsid w:val="007C5CBD"/>
    <w:rsid w:val="008210C6"/>
    <w:rsid w:val="008B1C9C"/>
    <w:rsid w:val="008D07C7"/>
    <w:rsid w:val="008E1004"/>
    <w:rsid w:val="00911529"/>
    <w:rsid w:val="00982C85"/>
    <w:rsid w:val="00A12CB6"/>
    <w:rsid w:val="00A14A3F"/>
    <w:rsid w:val="00AC0CA8"/>
    <w:rsid w:val="00B362BC"/>
    <w:rsid w:val="00C50F7A"/>
    <w:rsid w:val="00C56C47"/>
    <w:rsid w:val="00D36B87"/>
    <w:rsid w:val="00D801C7"/>
    <w:rsid w:val="00DC457A"/>
    <w:rsid w:val="00DE33D4"/>
    <w:rsid w:val="00E15800"/>
    <w:rsid w:val="00E81748"/>
    <w:rsid w:val="00EF09DB"/>
    <w:rsid w:val="00F2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6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F6A"/>
    <w:pPr>
      <w:spacing w:after="0" w:line="240" w:lineRule="auto"/>
    </w:pPr>
    <w:rPr>
      <w:rFonts w:ascii="Arial Narrow" w:eastAsia="Times New Roman" w:hAnsi="Arial Narrow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6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F6A"/>
    <w:pPr>
      <w:spacing w:after="0" w:line="240" w:lineRule="auto"/>
    </w:pPr>
    <w:rPr>
      <w:rFonts w:ascii="Arial Narrow" w:eastAsia="Times New Roman" w:hAnsi="Arial Narrow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Naumova</dc:creator>
  <cp:lastModifiedBy>magy</cp:lastModifiedBy>
  <cp:revision>2</cp:revision>
  <cp:lastPrinted>2017-01-16T08:34:00Z</cp:lastPrinted>
  <dcterms:created xsi:type="dcterms:W3CDTF">2017-06-14T12:44:00Z</dcterms:created>
  <dcterms:modified xsi:type="dcterms:W3CDTF">2017-06-14T12:44:00Z</dcterms:modified>
</cp:coreProperties>
</file>