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D9AC9" w14:textId="77777777" w:rsidR="00FF0D3C" w:rsidRPr="004904DF" w:rsidRDefault="00FF0D3C" w:rsidP="00837B3B">
      <w:pPr>
        <w:spacing w:before="240" w:after="240"/>
        <w:rPr>
          <w:b/>
          <w:sz w:val="28"/>
          <w:szCs w:val="22"/>
        </w:rPr>
      </w:pPr>
      <w:bookmarkStart w:id="0" w:name="_Hlk26391571"/>
      <w:r w:rsidRPr="004904DF">
        <w:rPr>
          <w:b/>
          <w:sz w:val="28"/>
          <w:szCs w:val="22"/>
        </w:rPr>
        <w:t>ANNEX 3 – COMPLIANCE CHECKLIST</w:t>
      </w:r>
      <w:r w:rsidR="00BE48D2">
        <w:rPr>
          <w:b/>
          <w:sz w:val="28"/>
          <w:szCs w:val="22"/>
        </w:rPr>
        <w:t xml:space="preserve"> for TO</w:t>
      </w:r>
    </w:p>
    <w:bookmarkEnd w:id="0"/>
    <w:p w14:paraId="3227BB0E" w14:textId="77777777" w:rsidR="008A4E9C" w:rsidRDefault="00FF0D3C" w:rsidP="008A4E9C">
      <w:pPr>
        <w:spacing w:after="120"/>
        <w:rPr>
          <w:sz w:val="22"/>
          <w:szCs w:val="22"/>
        </w:rPr>
      </w:pPr>
      <w:r w:rsidRPr="004904DF">
        <w:rPr>
          <w:sz w:val="22"/>
          <w:szCs w:val="22"/>
        </w:rPr>
        <w:t>See the Excel file.</w:t>
      </w:r>
    </w:p>
    <w:p w14:paraId="393FDE1B" w14:textId="77777777" w:rsidR="00BE48D2" w:rsidRDefault="00BE48D2" w:rsidP="008A4E9C">
      <w:pPr>
        <w:spacing w:after="120"/>
        <w:rPr>
          <w:sz w:val="22"/>
          <w:szCs w:val="22"/>
        </w:rPr>
      </w:pPr>
    </w:p>
    <w:p w14:paraId="6238795D" w14:textId="77777777" w:rsidR="00BE48D2" w:rsidRPr="004904DF" w:rsidRDefault="00BE48D2" w:rsidP="00BE48D2">
      <w:pPr>
        <w:spacing w:before="240" w:after="240"/>
        <w:rPr>
          <w:b/>
          <w:sz w:val="28"/>
          <w:szCs w:val="22"/>
        </w:rPr>
      </w:pPr>
      <w:r w:rsidRPr="004904DF">
        <w:rPr>
          <w:b/>
          <w:sz w:val="28"/>
          <w:szCs w:val="22"/>
        </w:rPr>
        <w:t xml:space="preserve">ANNEX </w:t>
      </w:r>
      <w:r>
        <w:rPr>
          <w:b/>
          <w:sz w:val="28"/>
          <w:szCs w:val="22"/>
        </w:rPr>
        <w:t>4</w:t>
      </w:r>
      <w:r w:rsidRPr="004904DF">
        <w:rPr>
          <w:b/>
          <w:sz w:val="28"/>
          <w:szCs w:val="22"/>
        </w:rPr>
        <w:t xml:space="preserve"> – COMPLIANCE CHECKLIST</w:t>
      </w:r>
      <w:r>
        <w:rPr>
          <w:b/>
          <w:sz w:val="28"/>
          <w:szCs w:val="22"/>
        </w:rPr>
        <w:t xml:space="preserve"> for L</w:t>
      </w:r>
      <w:r w:rsidR="00373B9F">
        <w:rPr>
          <w:b/>
          <w:sz w:val="28"/>
          <w:szCs w:val="22"/>
        </w:rPr>
        <w:t xml:space="preserve">anguage </w:t>
      </w:r>
      <w:r>
        <w:rPr>
          <w:b/>
          <w:sz w:val="28"/>
          <w:szCs w:val="22"/>
        </w:rPr>
        <w:t>A</w:t>
      </w:r>
      <w:r w:rsidR="00373B9F">
        <w:rPr>
          <w:b/>
          <w:sz w:val="28"/>
          <w:szCs w:val="22"/>
        </w:rPr>
        <w:t xml:space="preserve">ssessment </w:t>
      </w:r>
      <w:r>
        <w:rPr>
          <w:b/>
          <w:sz w:val="28"/>
          <w:szCs w:val="22"/>
        </w:rPr>
        <w:t>B</w:t>
      </w:r>
      <w:r w:rsidR="00373B9F">
        <w:rPr>
          <w:b/>
          <w:sz w:val="28"/>
          <w:szCs w:val="22"/>
        </w:rPr>
        <w:t>odies</w:t>
      </w:r>
    </w:p>
    <w:tbl>
      <w:tblPr>
        <w:tblStyle w:val="TableGrid"/>
        <w:tblW w:w="0" w:type="auto"/>
        <w:tblLook w:val="04A0" w:firstRow="1" w:lastRow="0" w:firstColumn="1" w:lastColumn="0" w:noHBand="0" w:noVBand="1"/>
      </w:tblPr>
      <w:tblGrid>
        <w:gridCol w:w="704"/>
        <w:gridCol w:w="3804"/>
        <w:gridCol w:w="1441"/>
        <w:gridCol w:w="3068"/>
      </w:tblGrid>
      <w:tr w:rsidR="00BE48D2" w14:paraId="0710D2E4" w14:textId="77777777" w:rsidTr="008A6448">
        <w:tc>
          <w:tcPr>
            <w:tcW w:w="9017" w:type="dxa"/>
            <w:gridSpan w:val="4"/>
          </w:tcPr>
          <w:p w14:paraId="2B94D089" w14:textId="77777777" w:rsidR="00BE48D2" w:rsidRPr="00DA15BA" w:rsidRDefault="00BE48D2" w:rsidP="00BE48D2">
            <w:pPr>
              <w:spacing w:after="120"/>
              <w:rPr>
                <w:b/>
                <w:bCs/>
                <w:sz w:val="22"/>
                <w:szCs w:val="22"/>
              </w:rPr>
            </w:pPr>
            <w:r w:rsidRPr="00DA15BA">
              <w:rPr>
                <w:b/>
                <w:bCs/>
                <w:sz w:val="22"/>
                <w:szCs w:val="22"/>
              </w:rPr>
              <w:t>TEST DESIGN AND CONSTRUCT</w:t>
            </w:r>
          </w:p>
        </w:tc>
      </w:tr>
      <w:tr w:rsidR="00BE48D2" w14:paraId="5799A127" w14:textId="77777777" w:rsidTr="00DA15BA">
        <w:tc>
          <w:tcPr>
            <w:tcW w:w="704" w:type="dxa"/>
          </w:tcPr>
          <w:p w14:paraId="2B77345E" w14:textId="77777777" w:rsidR="00BE48D2" w:rsidRDefault="00BE48D2" w:rsidP="00BE48D2">
            <w:pPr>
              <w:spacing w:after="120"/>
              <w:rPr>
                <w:sz w:val="22"/>
                <w:szCs w:val="22"/>
              </w:rPr>
            </w:pPr>
            <w:bookmarkStart w:id="1" w:name="_Hlk26392409"/>
            <w:bookmarkStart w:id="2" w:name="_Hlk26395203"/>
            <w:r>
              <w:rPr>
                <w:sz w:val="22"/>
                <w:szCs w:val="22"/>
              </w:rPr>
              <w:t>1</w:t>
            </w:r>
          </w:p>
        </w:tc>
        <w:tc>
          <w:tcPr>
            <w:tcW w:w="3804" w:type="dxa"/>
          </w:tcPr>
          <w:p w14:paraId="1720D530" w14:textId="77777777" w:rsidR="00BE48D2" w:rsidRDefault="00BE48D2" w:rsidP="00BE48D2">
            <w:pPr>
              <w:spacing w:after="120"/>
              <w:rPr>
                <w:sz w:val="22"/>
                <w:szCs w:val="22"/>
              </w:rPr>
            </w:pPr>
            <w:r w:rsidRPr="00BE48D2">
              <w:rPr>
                <w:sz w:val="22"/>
                <w:szCs w:val="22"/>
              </w:rPr>
              <w:t xml:space="preserve">Is the test is designed to assess speaking and listening proficiency in accordance with each component of the ICAO Language Proficiency Rating Scale and the holistic descriptors in </w:t>
            </w:r>
            <w:r w:rsidR="00DA15BA" w:rsidRPr="00DA15BA">
              <w:rPr>
                <w:sz w:val="22"/>
                <w:szCs w:val="22"/>
              </w:rPr>
              <w:t>Appendix 1 of Annex I</w:t>
            </w:r>
            <w:r w:rsidR="00DA15BA">
              <w:rPr>
                <w:sz w:val="22"/>
                <w:szCs w:val="22"/>
              </w:rPr>
              <w:t xml:space="preserve"> of Regulation 2015/340</w:t>
            </w:r>
            <w:r w:rsidRPr="00BE48D2">
              <w:rPr>
                <w:sz w:val="22"/>
                <w:szCs w:val="22"/>
              </w:rPr>
              <w:t>?</w:t>
            </w:r>
          </w:p>
        </w:tc>
        <w:tc>
          <w:tcPr>
            <w:tcW w:w="1441" w:type="dxa"/>
          </w:tcPr>
          <w:p w14:paraId="619F6083" w14:textId="77777777" w:rsidR="00DA15BA" w:rsidRDefault="00DA15BA" w:rsidP="00BE48D2">
            <w:pPr>
              <w:spacing w:after="120"/>
              <w:rPr>
                <w:sz w:val="22"/>
                <w:szCs w:val="22"/>
              </w:rPr>
            </w:pPr>
            <w:r w:rsidRPr="00DA15BA">
              <w:rPr>
                <w:sz w:val="22"/>
                <w:szCs w:val="22"/>
              </w:rPr>
              <w:t xml:space="preserve"> YES </w:t>
            </w:r>
          </w:p>
          <w:p w14:paraId="3A4665C5" w14:textId="77777777" w:rsidR="00BE48D2" w:rsidRDefault="00DA15BA" w:rsidP="00BE48D2">
            <w:pPr>
              <w:spacing w:after="120"/>
              <w:rPr>
                <w:sz w:val="22"/>
                <w:szCs w:val="22"/>
              </w:rPr>
            </w:pPr>
            <w:r w:rsidRPr="00DA15BA">
              <w:rPr>
                <w:sz w:val="22"/>
                <w:szCs w:val="22"/>
              </w:rPr>
              <w:t> NO</w:t>
            </w:r>
          </w:p>
        </w:tc>
        <w:tc>
          <w:tcPr>
            <w:tcW w:w="3068" w:type="dxa"/>
          </w:tcPr>
          <w:p w14:paraId="39BB0AC9" w14:textId="77777777" w:rsidR="00BE48D2" w:rsidRDefault="00DA15BA" w:rsidP="00BE48D2">
            <w:pPr>
              <w:spacing w:after="120"/>
              <w:rPr>
                <w:sz w:val="22"/>
                <w:szCs w:val="22"/>
              </w:rPr>
            </w:pPr>
            <w:r>
              <w:rPr>
                <w:sz w:val="22"/>
                <w:szCs w:val="22"/>
              </w:rPr>
              <w:t>Comments:</w:t>
            </w:r>
          </w:p>
        </w:tc>
      </w:tr>
      <w:bookmarkEnd w:id="1"/>
      <w:tr w:rsidR="00DA15BA" w14:paraId="2EC0F4B5" w14:textId="77777777" w:rsidTr="00DA15BA">
        <w:tc>
          <w:tcPr>
            <w:tcW w:w="704" w:type="dxa"/>
          </w:tcPr>
          <w:p w14:paraId="3BC830BB" w14:textId="77777777" w:rsidR="00DA15BA" w:rsidRDefault="00DA15BA" w:rsidP="00DA15BA">
            <w:pPr>
              <w:spacing w:after="120"/>
              <w:rPr>
                <w:sz w:val="22"/>
                <w:szCs w:val="22"/>
              </w:rPr>
            </w:pPr>
            <w:r>
              <w:rPr>
                <w:sz w:val="22"/>
                <w:szCs w:val="22"/>
              </w:rPr>
              <w:t>2</w:t>
            </w:r>
          </w:p>
        </w:tc>
        <w:tc>
          <w:tcPr>
            <w:tcW w:w="3804" w:type="dxa"/>
          </w:tcPr>
          <w:p w14:paraId="0A024E6D" w14:textId="77777777" w:rsidR="00DA15BA" w:rsidRDefault="00DA15BA" w:rsidP="00DA15BA">
            <w:pPr>
              <w:spacing w:after="120"/>
              <w:rPr>
                <w:sz w:val="22"/>
                <w:szCs w:val="22"/>
              </w:rPr>
            </w:pPr>
            <w:r w:rsidRPr="00BE48D2">
              <w:rPr>
                <w:sz w:val="22"/>
                <w:szCs w:val="22"/>
              </w:rPr>
              <w:t>Is a definition of the test purpose that describes both the aims of the test and the target population accessible to all decision-makers?</w:t>
            </w:r>
          </w:p>
        </w:tc>
        <w:tc>
          <w:tcPr>
            <w:tcW w:w="1441" w:type="dxa"/>
          </w:tcPr>
          <w:p w14:paraId="158772EF" w14:textId="77777777" w:rsidR="00DA15BA" w:rsidRDefault="00DA15BA" w:rsidP="00DA15BA">
            <w:pPr>
              <w:spacing w:after="120"/>
              <w:rPr>
                <w:sz w:val="22"/>
                <w:szCs w:val="22"/>
              </w:rPr>
            </w:pPr>
            <w:r w:rsidRPr="00DA15BA">
              <w:rPr>
                <w:sz w:val="22"/>
                <w:szCs w:val="22"/>
              </w:rPr>
              <w:t xml:space="preserve"> YES </w:t>
            </w:r>
          </w:p>
          <w:p w14:paraId="0850EB4E" w14:textId="77777777" w:rsidR="00DA15BA" w:rsidRDefault="00DA15BA" w:rsidP="00DA15BA">
            <w:pPr>
              <w:spacing w:after="120"/>
              <w:rPr>
                <w:sz w:val="22"/>
                <w:szCs w:val="22"/>
              </w:rPr>
            </w:pPr>
            <w:r w:rsidRPr="00DA15BA">
              <w:rPr>
                <w:sz w:val="22"/>
                <w:szCs w:val="22"/>
              </w:rPr>
              <w:t> NO</w:t>
            </w:r>
          </w:p>
        </w:tc>
        <w:tc>
          <w:tcPr>
            <w:tcW w:w="3068" w:type="dxa"/>
          </w:tcPr>
          <w:p w14:paraId="235FD6D2" w14:textId="77777777" w:rsidR="00DA15BA" w:rsidRDefault="00DA15BA" w:rsidP="00DA15BA">
            <w:pPr>
              <w:spacing w:after="120"/>
              <w:rPr>
                <w:sz w:val="22"/>
                <w:szCs w:val="22"/>
              </w:rPr>
            </w:pPr>
            <w:r>
              <w:rPr>
                <w:sz w:val="22"/>
                <w:szCs w:val="22"/>
              </w:rPr>
              <w:t>Comments:</w:t>
            </w:r>
          </w:p>
        </w:tc>
      </w:tr>
      <w:tr w:rsidR="00DA15BA" w14:paraId="4F42B2F0" w14:textId="77777777" w:rsidTr="00DA15BA">
        <w:tc>
          <w:tcPr>
            <w:tcW w:w="704" w:type="dxa"/>
          </w:tcPr>
          <w:p w14:paraId="3B7882FE" w14:textId="77777777" w:rsidR="00DA15BA" w:rsidRDefault="00DA15BA" w:rsidP="00DA15BA">
            <w:pPr>
              <w:spacing w:after="120"/>
              <w:rPr>
                <w:sz w:val="22"/>
                <w:szCs w:val="22"/>
              </w:rPr>
            </w:pPr>
            <w:r>
              <w:rPr>
                <w:sz w:val="22"/>
                <w:szCs w:val="22"/>
              </w:rPr>
              <w:t>3</w:t>
            </w:r>
          </w:p>
        </w:tc>
        <w:tc>
          <w:tcPr>
            <w:tcW w:w="3804" w:type="dxa"/>
          </w:tcPr>
          <w:p w14:paraId="19462FCE" w14:textId="77777777" w:rsidR="00DA15BA" w:rsidRDefault="00DA15BA" w:rsidP="00DA15BA">
            <w:pPr>
              <w:spacing w:after="120"/>
              <w:rPr>
                <w:sz w:val="22"/>
                <w:szCs w:val="22"/>
              </w:rPr>
            </w:pPr>
            <w:r w:rsidRPr="00DA15BA">
              <w:rPr>
                <w:sz w:val="22"/>
                <w:szCs w:val="22"/>
              </w:rPr>
              <w:t>3 Is a description of and rationale for test construct and how it corresponds to the ICAO language proficiency requirements accessible to all decisionmakers in plain, layperson language?</w:t>
            </w:r>
          </w:p>
        </w:tc>
        <w:tc>
          <w:tcPr>
            <w:tcW w:w="1441" w:type="dxa"/>
          </w:tcPr>
          <w:p w14:paraId="34A4AA08" w14:textId="77777777" w:rsidR="00DA15BA" w:rsidRDefault="00DA15BA" w:rsidP="00DA15BA">
            <w:pPr>
              <w:spacing w:after="120"/>
              <w:rPr>
                <w:sz w:val="22"/>
                <w:szCs w:val="22"/>
              </w:rPr>
            </w:pPr>
            <w:r w:rsidRPr="00DA15BA">
              <w:rPr>
                <w:sz w:val="22"/>
                <w:szCs w:val="22"/>
              </w:rPr>
              <w:t xml:space="preserve"> YES </w:t>
            </w:r>
          </w:p>
          <w:p w14:paraId="2C1BD797" w14:textId="77777777" w:rsidR="00DA15BA" w:rsidRDefault="00DA15BA" w:rsidP="00DA15BA">
            <w:pPr>
              <w:spacing w:after="120"/>
              <w:rPr>
                <w:sz w:val="22"/>
                <w:szCs w:val="22"/>
              </w:rPr>
            </w:pPr>
            <w:r w:rsidRPr="00DA15BA">
              <w:rPr>
                <w:sz w:val="22"/>
                <w:szCs w:val="22"/>
              </w:rPr>
              <w:t> NO</w:t>
            </w:r>
          </w:p>
        </w:tc>
        <w:tc>
          <w:tcPr>
            <w:tcW w:w="3068" w:type="dxa"/>
          </w:tcPr>
          <w:p w14:paraId="432A77CC" w14:textId="77777777" w:rsidR="00DA15BA" w:rsidRDefault="00DA15BA" w:rsidP="00DA15BA">
            <w:pPr>
              <w:spacing w:after="120"/>
              <w:rPr>
                <w:sz w:val="22"/>
                <w:szCs w:val="22"/>
              </w:rPr>
            </w:pPr>
            <w:r>
              <w:rPr>
                <w:sz w:val="22"/>
                <w:szCs w:val="22"/>
              </w:rPr>
              <w:t>Comments:</w:t>
            </w:r>
          </w:p>
        </w:tc>
      </w:tr>
      <w:tr w:rsidR="00DA15BA" w14:paraId="5FEB03F2" w14:textId="77777777" w:rsidTr="00DA15BA">
        <w:tc>
          <w:tcPr>
            <w:tcW w:w="704" w:type="dxa"/>
          </w:tcPr>
          <w:p w14:paraId="4CD77542" w14:textId="77777777" w:rsidR="00DA15BA" w:rsidRDefault="00DA15BA" w:rsidP="00DA15BA">
            <w:pPr>
              <w:spacing w:after="120"/>
              <w:rPr>
                <w:sz w:val="22"/>
                <w:szCs w:val="22"/>
              </w:rPr>
            </w:pPr>
            <w:r>
              <w:rPr>
                <w:sz w:val="22"/>
                <w:szCs w:val="22"/>
              </w:rPr>
              <w:t>4</w:t>
            </w:r>
          </w:p>
        </w:tc>
        <w:tc>
          <w:tcPr>
            <w:tcW w:w="3804" w:type="dxa"/>
          </w:tcPr>
          <w:p w14:paraId="00BA372D" w14:textId="77777777" w:rsidR="00DA15BA" w:rsidRDefault="00DA15BA" w:rsidP="00DA15BA">
            <w:pPr>
              <w:spacing w:after="120"/>
              <w:rPr>
                <w:sz w:val="22"/>
                <w:szCs w:val="22"/>
              </w:rPr>
            </w:pPr>
            <w:r w:rsidRPr="00DA15BA">
              <w:rPr>
                <w:sz w:val="22"/>
                <w:szCs w:val="22"/>
              </w:rPr>
              <w:t>Does the test comply with principles of good practice and a code of ethics as described in Chapter 6 of ICAO Doc 9835?</w:t>
            </w:r>
          </w:p>
        </w:tc>
        <w:tc>
          <w:tcPr>
            <w:tcW w:w="1441" w:type="dxa"/>
          </w:tcPr>
          <w:p w14:paraId="02E376CB" w14:textId="77777777" w:rsidR="00DA15BA" w:rsidRDefault="00DA15BA" w:rsidP="00DA15BA">
            <w:pPr>
              <w:spacing w:after="120"/>
              <w:rPr>
                <w:sz w:val="22"/>
                <w:szCs w:val="22"/>
              </w:rPr>
            </w:pPr>
            <w:r w:rsidRPr="00DA15BA">
              <w:rPr>
                <w:sz w:val="22"/>
                <w:szCs w:val="22"/>
              </w:rPr>
              <w:t xml:space="preserve"> YES </w:t>
            </w:r>
          </w:p>
          <w:p w14:paraId="6B50FB1F" w14:textId="77777777" w:rsidR="00DA15BA" w:rsidRDefault="00DA15BA" w:rsidP="00DA15BA">
            <w:pPr>
              <w:spacing w:after="120"/>
              <w:rPr>
                <w:sz w:val="22"/>
                <w:szCs w:val="22"/>
              </w:rPr>
            </w:pPr>
            <w:r w:rsidRPr="00DA15BA">
              <w:rPr>
                <w:sz w:val="22"/>
                <w:szCs w:val="22"/>
              </w:rPr>
              <w:t> NO</w:t>
            </w:r>
          </w:p>
        </w:tc>
        <w:tc>
          <w:tcPr>
            <w:tcW w:w="3068" w:type="dxa"/>
          </w:tcPr>
          <w:p w14:paraId="1CBED480" w14:textId="77777777" w:rsidR="00DA15BA" w:rsidRDefault="00DA15BA" w:rsidP="00DA15BA">
            <w:pPr>
              <w:spacing w:after="120"/>
              <w:rPr>
                <w:sz w:val="22"/>
                <w:szCs w:val="22"/>
              </w:rPr>
            </w:pPr>
            <w:r>
              <w:rPr>
                <w:sz w:val="22"/>
                <w:szCs w:val="22"/>
              </w:rPr>
              <w:t>Comments:</w:t>
            </w:r>
          </w:p>
        </w:tc>
      </w:tr>
      <w:bookmarkEnd w:id="2"/>
      <w:tr w:rsidR="00373B9F" w14:paraId="67ECDB97" w14:textId="77777777" w:rsidTr="00DA15BA">
        <w:tc>
          <w:tcPr>
            <w:tcW w:w="704" w:type="dxa"/>
          </w:tcPr>
          <w:p w14:paraId="560345C3" w14:textId="77777777" w:rsidR="00373B9F" w:rsidRDefault="00373B9F" w:rsidP="00373B9F">
            <w:pPr>
              <w:spacing w:after="120"/>
              <w:rPr>
                <w:sz w:val="22"/>
                <w:szCs w:val="22"/>
              </w:rPr>
            </w:pPr>
            <w:r>
              <w:rPr>
                <w:sz w:val="22"/>
                <w:szCs w:val="22"/>
              </w:rPr>
              <w:t>5</w:t>
            </w:r>
          </w:p>
        </w:tc>
        <w:tc>
          <w:tcPr>
            <w:tcW w:w="3804" w:type="dxa"/>
          </w:tcPr>
          <w:p w14:paraId="5698246D" w14:textId="77777777" w:rsidR="00373B9F" w:rsidRDefault="00373B9F" w:rsidP="00373B9F">
            <w:pPr>
              <w:spacing w:after="120"/>
              <w:rPr>
                <w:sz w:val="22"/>
                <w:szCs w:val="22"/>
              </w:rPr>
            </w:pPr>
            <w:r w:rsidRPr="00DA15BA">
              <w:rPr>
                <w:sz w:val="22"/>
                <w:szCs w:val="22"/>
              </w:rPr>
              <w:t>Does the test focus on discrete-point items, on grammar explicitly or on discrete vocabulary items?</w:t>
            </w:r>
          </w:p>
        </w:tc>
        <w:tc>
          <w:tcPr>
            <w:tcW w:w="1441" w:type="dxa"/>
          </w:tcPr>
          <w:p w14:paraId="25BA5A97" w14:textId="77777777" w:rsidR="00373B9F" w:rsidRDefault="00373B9F" w:rsidP="00373B9F">
            <w:pPr>
              <w:spacing w:after="120"/>
              <w:rPr>
                <w:sz w:val="22"/>
                <w:szCs w:val="22"/>
              </w:rPr>
            </w:pPr>
            <w:r w:rsidRPr="00DA15BA">
              <w:rPr>
                <w:sz w:val="22"/>
                <w:szCs w:val="22"/>
              </w:rPr>
              <w:t xml:space="preserve"> YES </w:t>
            </w:r>
          </w:p>
          <w:p w14:paraId="79322965" w14:textId="77777777" w:rsidR="00373B9F" w:rsidRDefault="00373B9F" w:rsidP="00373B9F">
            <w:pPr>
              <w:spacing w:after="120"/>
              <w:rPr>
                <w:sz w:val="22"/>
                <w:szCs w:val="22"/>
              </w:rPr>
            </w:pPr>
            <w:r w:rsidRPr="00DA15BA">
              <w:rPr>
                <w:sz w:val="22"/>
                <w:szCs w:val="22"/>
              </w:rPr>
              <w:t> NO</w:t>
            </w:r>
          </w:p>
        </w:tc>
        <w:tc>
          <w:tcPr>
            <w:tcW w:w="3068" w:type="dxa"/>
          </w:tcPr>
          <w:p w14:paraId="146B0007" w14:textId="77777777" w:rsidR="00373B9F" w:rsidRDefault="00373B9F" w:rsidP="00373B9F">
            <w:pPr>
              <w:spacing w:after="120"/>
              <w:rPr>
                <w:sz w:val="22"/>
                <w:szCs w:val="22"/>
              </w:rPr>
            </w:pPr>
            <w:r>
              <w:rPr>
                <w:sz w:val="22"/>
                <w:szCs w:val="22"/>
              </w:rPr>
              <w:t>Comments:</w:t>
            </w:r>
          </w:p>
        </w:tc>
      </w:tr>
      <w:tr w:rsidR="00373B9F" w14:paraId="5A631193" w14:textId="77777777" w:rsidTr="00DA15BA">
        <w:tc>
          <w:tcPr>
            <w:tcW w:w="704" w:type="dxa"/>
          </w:tcPr>
          <w:p w14:paraId="04B121E6" w14:textId="77777777" w:rsidR="00373B9F" w:rsidRDefault="00373B9F" w:rsidP="00373B9F">
            <w:pPr>
              <w:spacing w:after="120"/>
              <w:rPr>
                <w:sz w:val="22"/>
                <w:szCs w:val="22"/>
              </w:rPr>
            </w:pPr>
            <w:r>
              <w:rPr>
                <w:sz w:val="22"/>
                <w:szCs w:val="22"/>
              </w:rPr>
              <w:t>6</w:t>
            </w:r>
          </w:p>
        </w:tc>
        <w:tc>
          <w:tcPr>
            <w:tcW w:w="3804" w:type="dxa"/>
          </w:tcPr>
          <w:p w14:paraId="1A6E3991" w14:textId="77777777" w:rsidR="00373B9F" w:rsidRDefault="00373B9F" w:rsidP="00373B9F">
            <w:pPr>
              <w:spacing w:after="120"/>
              <w:rPr>
                <w:sz w:val="22"/>
                <w:szCs w:val="22"/>
              </w:rPr>
            </w:pPr>
            <w:r w:rsidRPr="00DA15BA">
              <w:rPr>
                <w:sz w:val="22"/>
                <w:szCs w:val="22"/>
              </w:rPr>
              <w:t>6 Is a specific listening section with individual items included?</w:t>
            </w:r>
          </w:p>
        </w:tc>
        <w:tc>
          <w:tcPr>
            <w:tcW w:w="1441" w:type="dxa"/>
          </w:tcPr>
          <w:p w14:paraId="11A32E52" w14:textId="77777777" w:rsidR="00373B9F" w:rsidRDefault="00373B9F" w:rsidP="00373B9F">
            <w:pPr>
              <w:spacing w:after="120"/>
              <w:rPr>
                <w:sz w:val="22"/>
                <w:szCs w:val="22"/>
              </w:rPr>
            </w:pPr>
            <w:r w:rsidRPr="00DA15BA">
              <w:rPr>
                <w:sz w:val="22"/>
                <w:szCs w:val="22"/>
              </w:rPr>
              <w:t xml:space="preserve"> YES </w:t>
            </w:r>
          </w:p>
          <w:p w14:paraId="3C34AD92" w14:textId="77777777" w:rsidR="00373B9F" w:rsidRDefault="00373B9F" w:rsidP="00373B9F">
            <w:pPr>
              <w:spacing w:after="120"/>
              <w:rPr>
                <w:sz w:val="22"/>
                <w:szCs w:val="22"/>
              </w:rPr>
            </w:pPr>
            <w:r w:rsidRPr="00DA15BA">
              <w:rPr>
                <w:sz w:val="22"/>
                <w:szCs w:val="22"/>
              </w:rPr>
              <w:t> NO</w:t>
            </w:r>
          </w:p>
        </w:tc>
        <w:tc>
          <w:tcPr>
            <w:tcW w:w="3068" w:type="dxa"/>
          </w:tcPr>
          <w:p w14:paraId="4BF39334" w14:textId="77777777" w:rsidR="00373B9F" w:rsidRDefault="00373B9F" w:rsidP="00373B9F">
            <w:pPr>
              <w:spacing w:after="120"/>
              <w:rPr>
                <w:sz w:val="22"/>
                <w:szCs w:val="22"/>
              </w:rPr>
            </w:pPr>
            <w:r>
              <w:rPr>
                <w:sz w:val="22"/>
                <w:szCs w:val="22"/>
              </w:rPr>
              <w:t>Comments:</w:t>
            </w:r>
          </w:p>
        </w:tc>
      </w:tr>
      <w:tr w:rsidR="00373B9F" w14:paraId="72105D34" w14:textId="77777777" w:rsidTr="00DA15BA">
        <w:tc>
          <w:tcPr>
            <w:tcW w:w="704" w:type="dxa"/>
          </w:tcPr>
          <w:p w14:paraId="25A60C85" w14:textId="77777777" w:rsidR="00373B9F" w:rsidRDefault="00373B9F" w:rsidP="00373B9F">
            <w:pPr>
              <w:spacing w:after="120"/>
              <w:rPr>
                <w:sz w:val="22"/>
                <w:szCs w:val="22"/>
              </w:rPr>
            </w:pPr>
          </w:p>
        </w:tc>
        <w:tc>
          <w:tcPr>
            <w:tcW w:w="3804" w:type="dxa"/>
          </w:tcPr>
          <w:p w14:paraId="6E3B152B" w14:textId="77777777" w:rsidR="00373B9F" w:rsidRDefault="00373B9F" w:rsidP="00373B9F">
            <w:pPr>
              <w:spacing w:after="120"/>
              <w:rPr>
                <w:sz w:val="22"/>
                <w:szCs w:val="22"/>
              </w:rPr>
            </w:pPr>
            <w:r w:rsidRPr="00DA15BA">
              <w:rPr>
                <w:sz w:val="22"/>
                <w:szCs w:val="22"/>
              </w:rPr>
              <w:t>Does the test include voice-only interaction?</w:t>
            </w:r>
          </w:p>
        </w:tc>
        <w:tc>
          <w:tcPr>
            <w:tcW w:w="1441" w:type="dxa"/>
          </w:tcPr>
          <w:p w14:paraId="6BA7FE11" w14:textId="77777777" w:rsidR="00373B9F" w:rsidRDefault="00373B9F" w:rsidP="00373B9F">
            <w:pPr>
              <w:spacing w:after="120"/>
              <w:rPr>
                <w:sz w:val="22"/>
                <w:szCs w:val="22"/>
              </w:rPr>
            </w:pPr>
            <w:r w:rsidRPr="00DA15BA">
              <w:rPr>
                <w:sz w:val="22"/>
                <w:szCs w:val="22"/>
              </w:rPr>
              <w:t xml:space="preserve"> YES </w:t>
            </w:r>
          </w:p>
          <w:p w14:paraId="26CABE4D" w14:textId="77777777" w:rsidR="00373B9F" w:rsidRDefault="00373B9F" w:rsidP="00373B9F">
            <w:pPr>
              <w:spacing w:after="120"/>
              <w:rPr>
                <w:sz w:val="22"/>
                <w:szCs w:val="22"/>
              </w:rPr>
            </w:pPr>
            <w:r w:rsidRPr="00DA15BA">
              <w:rPr>
                <w:sz w:val="22"/>
                <w:szCs w:val="22"/>
              </w:rPr>
              <w:t> NO</w:t>
            </w:r>
          </w:p>
        </w:tc>
        <w:tc>
          <w:tcPr>
            <w:tcW w:w="3068" w:type="dxa"/>
          </w:tcPr>
          <w:p w14:paraId="4AF347A5" w14:textId="77777777" w:rsidR="00373B9F" w:rsidRDefault="00373B9F" w:rsidP="00373B9F">
            <w:pPr>
              <w:spacing w:after="120"/>
              <w:rPr>
                <w:sz w:val="22"/>
                <w:szCs w:val="22"/>
              </w:rPr>
            </w:pPr>
            <w:r>
              <w:rPr>
                <w:sz w:val="22"/>
                <w:szCs w:val="22"/>
              </w:rPr>
              <w:t>Comments:</w:t>
            </w:r>
          </w:p>
        </w:tc>
      </w:tr>
      <w:tr w:rsidR="00373B9F" w14:paraId="2B902E1B" w14:textId="77777777" w:rsidTr="00DA15BA">
        <w:tc>
          <w:tcPr>
            <w:tcW w:w="704" w:type="dxa"/>
          </w:tcPr>
          <w:p w14:paraId="78D4930A" w14:textId="77777777" w:rsidR="00373B9F" w:rsidRDefault="00373B9F" w:rsidP="00373B9F">
            <w:pPr>
              <w:spacing w:after="120"/>
              <w:rPr>
                <w:sz w:val="22"/>
                <w:szCs w:val="22"/>
              </w:rPr>
            </w:pPr>
          </w:p>
        </w:tc>
        <w:tc>
          <w:tcPr>
            <w:tcW w:w="3804" w:type="dxa"/>
          </w:tcPr>
          <w:p w14:paraId="0E19F048" w14:textId="77777777" w:rsidR="00373B9F" w:rsidRDefault="00373B9F" w:rsidP="00373B9F">
            <w:pPr>
              <w:spacing w:after="120"/>
              <w:rPr>
                <w:sz w:val="22"/>
                <w:szCs w:val="22"/>
              </w:rPr>
            </w:pPr>
            <w:r w:rsidRPr="00DA15BA">
              <w:rPr>
                <w:sz w:val="22"/>
                <w:szCs w:val="22"/>
              </w:rPr>
              <w:t xml:space="preserve">Is the test </w:t>
            </w:r>
            <w:proofErr w:type="gramStart"/>
            <w:r w:rsidRPr="00DA15BA">
              <w:rPr>
                <w:sz w:val="22"/>
                <w:szCs w:val="22"/>
              </w:rPr>
              <w:t>is</w:t>
            </w:r>
            <w:proofErr w:type="gramEnd"/>
            <w:r w:rsidRPr="00DA15BA">
              <w:rPr>
                <w:sz w:val="22"/>
                <w:szCs w:val="22"/>
              </w:rPr>
              <w:t xml:space="preserve"> specific to aviation operations?</w:t>
            </w:r>
          </w:p>
        </w:tc>
        <w:tc>
          <w:tcPr>
            <w:tcW w:w="1441" w:type="dxa"/>
          </w:tcPr>
          <w:p w14:paraId="1423A132" w14:textId="77777777" w:rsidR="00373B9F" w:rsidRDefault="00373B9F" w:rsidP="00373B9F">
            <w:pPr>
              <w:spacing w:after="120"/>
              <w:rPr>
                <w:sz w:val="22"/>
                <w:szCs w:val="22"/>
              </w:rPr>
            </w:pPr>
            <w:r w:rsidRPr="00DA15BA">
              <w:rPr>
                <w:sz w:val="22"/>
                <w:szCs w:val="22"/>
              </w:rPr>
              <w:t xml:space="preserve"> YES </w:t>
            </w:r>
          </w:p>
          <w:p w14:paraId="35EBC6FE" w14:textId="77777777" w:rsidR="00373B9F" w:rsidRDefault="00373B9F" w:rsidP="00373B9F">
            <w:pPr>
              <w:spacing w:after="120"/>
              <w:rPr>
                <w:sz w:val="22"/>
                <w:szCs w:val="22"/>
              </w:rPr>
            </w:pPr>
            <w:r w:rsidRPr="00DA15BA">
              <w:rPr>
                <w:sz w:val="22"/>
                <w:szCs w:val="22"/>
              </w:rPr>
              <w:t> NO</w:t>
            </w:r>
          </w:p>
        </w:tc>
        <w:tc>
          <w:tcPr>
            <w:tcW w:w="3068" w:type="dxa"/>
          </w:tcPr>
          <w:p w14:paraId="313DD138" w14:textId="77777777" w:rsidR="00373B9F" w:rsidRDefault="00373B9F" w:rsidP="00373B9F">
            <w:pPr>
              <w:spacing w:after="120"/>
              <w:rPr>
                <w:sz w:val="22"/>
                <w:szCs w:val="22"/>
              </w:rPr>
            </w:pPr>
            <w:r>
              <w:rPr>
                <w:sz w:val="22"/>
                <w:szCs w:val="22"/>
              </w:rPr>
              <w:t>Comments:</w:t>
            </w:r>
          </w:p>
        </w:tc>
      </w:tr>
      <w:tr w:rsidR="001D6DA8" w14:paraId="3391B5DC" w14:textId="77777777" w:rsidTr="00DA15BA">
        <w:tc>
          <w:tcPr>
            <w:tcW w:w="704" w:type="dxa"/>
          </w:tcPr>
          <w:p w14:paraId="554596B4" w14:textId="77777777" w:rsidR="001D6DA8" w:rsidRDefault="001D6DA8" w:rsidP="001D6DA8">
            <w:pPr>
              <w:spacing w:after="120"/>
              <w:rPr>
                <w:sz w:val="22"/>
                <w:szCs w:val="22"/>
              </w:rPr>
            </w:pPr>
          </w:p>
        </w:tc>
        <w:tc>
          <w:tcPr>
            <w:tcW w:w="3804" w:type="dxa"/>
          </w:tcPr>
          <w:p w14:paraId="69B34983" w14:textId="77777777" w:rsidR="001D6DA8" w:rsidRDefault="001D6DA8" w:rsidP="001D6DA8">
            <w:pPr>
              <w:spacing w:after="120"/>
              <w:rPr>
                <w:sz w:val="22"/>
                <w:szCs w:val="22"/>
              </w:rPr>
            </w:pPr>
            <w:r w:rsidRPr="00DA15BA">
              <w:rPr>
                <w:sz w:val="22"/>
                <w:szCs w:val="22"/>
              </w:rPr>
              <w:t xml:space="preserve">Does the test assess plain language proficiency in an aviation context?  </w:t>
            </w:r>
          </w:p>
        </w:tc>
        <w:tc>
          <w:tcPr>
            <w:tcW w:w="1441" w:type="dxa"/>
          </w:tcPr>
          <w:p w14:paraId="1E18036E" w14:textId="77777777" w:rsidR="001D6DA8" w:rsidRDefault="001D6DA8" w:rsidP="001D6DA8">
            <w:pPr>
              <w:spacing w:after="120"/>
              <w:rPr>
                <w:sz w:val="22"/>
                <w:szCs w:val="22"/>
              </w:rPr>
            </w:pPr>
            <w:r w:rsidRPr="00DA15BA">
              <w:rPr>
                <w:sz w:val="22"/>
                <w:szCs w:val="22"/>
              </w:rPr>
              <w:t xml:space="preserve"> YES </w:t>
            </w:r>
          </w:p>
          <w:p w14:paraId="1A484876" w14:textId="77777777" w:rsidR="001D6DA8" w:rsidRDefault="001D6DA8" w:rsidP="001D6DA8">
            <w:pPr>
              <w:spacing w:after="120"/>
              <w:rPr>
                <w:sz w:val="22"/>
                <w:szCs w:val="22"/>
              </w:rPr>
            </w:pPr>
            <w:r w:rsidRPr="00DA15BA">
              <w:rPr>
                <w:sz w:val="22"/>
                <w:szCs w:val="22"/>
              </w:rPr>
              <w:t> NO</w:t>
            </w:r>
          </w:p>
        </w:tc>
        <w:tc>
          <w:tcPr>
            <w:tcW w:w="3068" w:type="dxa"/>
          </w:tcPr>
          <w:p w14:paraId="6210A4DE" w14:textId="77777777" w:rsidR="001D6DA8" w:rsidRDefault="001D6DA8" w:rsidP="001D6DA8">
            <w:pPr>
              <w:spacing w:after="120"/>
              <w:rPr>
                <w:sz w:val="22"/>
                <w:szCs w:val="22"/>
              </w:rPr>
            </w:pPr>
            <w:r>
              <w:rPr>
                <w:sz w:val="22"/>
                <w:szCs w:val="22"/>
              </w:rPr>
              <w:t>Comments:</w:t>
            </w:r>
          </w:p>
        </w:tc>
      </w:tr>
      <w:tr w:rsidR="001D6DA8" w14:paraId="16426DD0" w14:textId="77777777" w:rsidTr="00DA15BA">
        <w:tc>
          <w:tcPr>
            <w:tcW w:w="704" w:type="dxa"/>
          </w:tcPr>
          <w:p w14:paraId="77FA9142" w14:textId="77777777" w:rsidR="001D6DA8" w:rsidRDefault="001D6DA8" w:rsidP="001D6DA8">
            <w:pPr>
              <w:spacing w:after="120"/>
              <w:rPr>
                <w:sz w:val="22"/>
                <w:szCs w:val="22"/>
              </w:rPr>
            </w:pPr>
          </w:p>
        </w:tc>
        <w:tc>
          <w:tcPr>
            <w:tcW w:w="3804" w:type="dxa"/>
          </w:tcPr>
          <w:p w14:paraId="62A39719" w14:textId="77777777" w:rsidR="001D6DA8" w:rsidRDefault="001D6DA8" w:rsidP="001D6DA8">
            <w:pPr>
              <w:spacing w:after="120"/>
              <w:rPr>
                <w:sz w:val="22"/>
                <w:szCs w:val="22"/>
              </w:rPr>
            </w:pPr>
            <w:r w:rsidRPr="00DA15BA">
              <w:rPr>
                <w:sz w:val="22"/>
                <w:szCs w:val="22"/>
              </w:rPr>
              <w:t xml:space="preserve">Does the test avoid items that are designed to elicit highly technical or very context-specific language?  </w:t>
            </w:r>
          </w:p>
        </w:tc>
        <w:tc>
          <w:tcPr>
            <w:tcW w:w="1441" w:type="dxa"/>
          </w:tcPr>
          <w:p w14:paraId="38E87951" w14:textId="77777777" w:rsidR="001D6DA8" w:rsidRDefault="001D6DA8" w:rsidP="001D6DA8">
            <w:pPr>
              <w:spacing w:after="120"/>
              <w:rPr>
                <w:sz w:val="22"/>
                <w:szCs w:val="22"/>
              </w:rPr>
            </w:pPr>
            <w:r w:rsidRPr="00DA15BA">
              <w:rPr>
                <w:sz w:val="22"/>
                <w:szCs w:val="22"/>
              </w:rPr>
              <w:t xml:space="preserve"> YES </w:t>
            </w:r>
          </w:p>
          <w:p w14:paraId="4982ED18" w14:textId="77777777" w:rsidR="001D6DA8" w:rsidRDefault="001D6DA8" w:rsidP="001D6DA8">
            <w:pPr>
              <w:spacing w:after="120"/>
              <w:rPr>
                <w:sz w:val="22"/>
                <w:szCs w:val="22"/>
              </w:rPr>
            </w:pPr>
            <w:r w:rsidRPr="00DA15BA">
              <w:rPr>
                <w:sz w:val="22"/>
                <w:szCs w:val="22"/>
              </w:rPr>
              <w:t> NO</w:t>
            </w:r>
          </w:p>
        </w:tc>
        <w:tc>
          <w:tcPr>
            <w:tcW w:w="3068" w:type="dxa"/>
          </w:tcPr>
          <w:p w14:paraId="3ECE954D" w14:textId="77777777" w:rsidR="001D6DA8" w:rsidRDefault="001D6DA8" w:rsidP="001D6DA8">
            <w:pPr>
              <w:spacing w:after="120"/>
              <w:rPr>
                <w:sz w:val="22"/>
                <w:szCs w:val="22"/>
              </w:rPr>
            </w:pPr>
            <w:r>
              <w:rPr>
                <w:sz w:val="22"/>
                <w:szCs w:val="22"/>
              </w:rPr>
              <w:t>Comments:</w:t>
            </w:r>
          </w:p>
        </w:tc>
      </w:tr>
      <w:tr w:rsidR="001D6DA8" w14:paraId="0A689F88" w14:textId="77777777" w:rsidTr="00DA15BA">
        <w:tc>
          <w:tcPr>
            <w:tcW w:w="704" w:type="dxa"/>
          </w:tcPr>
          <w:p w14:paraId="0D7B78F1" w14:textId="77777777" w:rsidR="001D6DA8" w:rsidRDefault="001D6DA8" w:rsidP="001D6DA8">
            <w:pPr>
              <w:spacing w:after="120"/>
              <w:rPr>
                <w:sz w:val="22"/>
                <w:szCs w:val="22"/>
              </w:rPr>
            </w:pPr>
          </w:p>
        </w:tc>
        <w:tc>
          <w:tcPr>
            <w:tcW w:w="3804" w:type="dxa"/>
          </w:tcPr>
          <w:p w14:paraId="54DB67C0" w14:textId="77777777" w:rsidR="001D6DA8" w:rsidRDefault="001D6DA8" w:rsidP="001D6DA8">
            <w:pPr>
              <w:spacing w:after="120"/>
              <w:rPr>
                <w:sz w:val="22"/>
                <w:szCs w:val="22"/>
              </w:rPr>
            </w:pPr>
            <w:r w:rsidRPr="00DA15BA">
              <w:rPr>
                <w:sz w:val="22"/>
                <w:szCs w:val="22"/>
              </w:rPr>
              <w:t>Is the final score for each test-taker the lowest of the scores in each of the six ICAO language proficiency skills?</w:t>
            </w:r>
          </w:p>
        </w:tc>
        <w:tc>
          <w:tcPr>
            <w:tcW w:w="1441" w:type="dxa"/>
          </w:tcPr>
          <w:p w14:paraId="0028256B" w14:textId="77777777" w:rsidR="001D6DA8" w:rsidRDefault="001D6DA8" w:rsidP="001D6DA8">
            <w:pPr>
              <w:spacing w:after="120"/>
              <w:rPr>
                <w:sz w:val="22"/>
                <w:szCs w:val="22"/>
              </w:rPr>
            </w:pPr>
            <w:r w:rsidRPr="00DA15BA">
              <w:rPr>
                <w:sz w:val="22"/>
                <w:szCs w:val="22"/>
              </w:rPr>
              <w:t xml:space="preserve"> YES </w:t>
            </w:r>
          </w:p>
          <w:p w14:paraId="1F30263B" w14:textId="77777777" w:rsidR="001D6DA8" w:rsidRDefault="001D6DA8" w:rsidP="001D6DA8">
            <w:pPr>
              <w:spacing w:after="120"/>
              <w:rPr>
                <w:sz w:val="22"/>
                <w:szCs w:val="22"/>
              </w:rPr>
            </w:pPr>
            <w:r w:rsidRPr="00DA15BA">
              <w:rPr>
                <w:sz w:val="22"/>
                <w:szCs w:val="22"/>
              </w:rPr>
              <w:t> NO</w:t>
            </w:r>
          </w:p>
        </w:tc>
        <w:tc>
          <w:tcPr>
            <w:tcW w:w="3068" w:type="dxa"/>
          </w:tcPr>
          <w:p w14:paraId="15376D4B" w14:textId="77777777" w:rsidR="001D6DA8" w:rsidRDefault="001D6DA8" w:rsidP="001D6DA8">
            <w:pPr>
              <w:spacing w:after="120"/>
              <w:rPr>
                <w:sz w:val="22"/>
                <w:szCs w:val="22"/>
              </w:rPr>
            </w:pPr>
            <w:r>
              <w:rPr>
                <w:sz w:val="22"/>
                <w:szCs w:val="22"/>
              </w:rPr>
              <w:t>Comments:</w:t>
            </w:r>
          </w:p>
        </w:tc>
      </w:tr>
      <w:tr w:rsidR="001D6DA8" w14:paraId="01A23843" w14:textId="77777777" w:rsidTr="00DA15BA">
        <w:tc>
          <w:tcPr>
            <w:tcW w:w="704" w:type="dxa"/>
          </w:tcPr>
          <w:p w14:paraId="6ABCCA3E" w14:textId="77777777" w:rsidR="001D6DA8" w:rsidRDefault="001D6DA8" w:rsidP="001D6DA8">
            <w:pPr>
              <w:spacing w:after="120"/>
              <w:rPr>
                <w:sz w:val="22"/>
                <w:szCs w:val="22"/>
              </w:rPr>
            </w:pPr>
          </w:p>
        </w:tc>
        <w:tc>
          <w:tcPr>
            <w:tcW w:w="3804" w:type="dxa"/>
          </w:tcPr>
          <w:p w14:paraId="67A7A24F" w14:textId="77777777" w:rsidR="001D6DA8" w:rsidRPr="00DA15BA" w:rsidRDefault="001D6DA8" w:rsidP="001D6DA8">
            <w:pPr>
              <w:spacing w:after="120"/>
              <w:rPr>
                <w:sz w:val="22"/>
                <w:szCs w:val="22"/>
              </w:rPr>
            </w:pPr>
            <w:r w:rsidRPr="00DA15BA">
              <w:rPr>
                <w:sz w:val="22"/>
                <w:szCs w:val="22"/>
              </w:rPr>
              <w:t>Is the final score for each test-taker the lowest of the scores in each of the six ICAO language proficiency skills?</w:t>
            </w:r>
          </w:p>
        </w:tc>
        <w:tc>
          <w:tcPr>
            <w:tcW w:w="1441" w:type="dxa"/>
          </w:tcPr>
          <w:p w14:paraId="250A9F38" w14:textId="77777777" w:rsidR="001D6DA8" w:rsidRDefault="001D6DA8" w:rsidP="001D6DA8">
            <w:pPr>
              <w:spacing w:after="120"/>
              <w:rPr>
                <w:sz w:val="22"/>
                <w:szCs w:val="22"/>
              </w:rPr>
            </w:pPr>
            <w:r w:rsidRPr="00DA15BA">
              <w:rPr>
                <w:sz w:val="22"/>
                <w:szCs w:val="22"/>
              </w:rPr>
              <w:t xml:space="preserve"> YES </w:t>
            </w:r>
          </w:p>
          <w:p w14:paraId="238AFE1D" w14:textId="77777777" w:rsidR="001D6DA8" w:rsidRDefault="001D6DA8" w:rsidP="001D6DA8">
            <w:pPr>
              <w:spacing w:after="120"/>
              <w:rPr>
                <w:sz w:val="22"/>
                <w:szCs w:val="22"/>
              </w:rPr>
            </w:pPr>
            <w:r w:rsidRPr="00DA15BA">
              <w:rPr>
                <w:sz w:val="22"/>
                <w:szCs w:val="22"/>
              </w:rPr>
              <w:t> NO</w:t>
            </w:r>
          </w:p>
        </w:tc>
        <w:tc>
          <w:tcPr>
            <w:tcW w:w="3068" w:type="dxa"/>
          </w:tcPr>
          <w:p w14:paraId="26435F0D" w14:textId="77777777" w:rsidR="001D6DA8" w:rsidRDefault="001D6DA8" w:rsidP="001D6DA8">
            <w:pPr>
              <w:spacing w:after="120"/>
              <w:rPr>
                <w:sz w:val="22"/>
                <w:szCs w:val="22"/>
              </w:rPr>
            </w:pPr>
            <w:r>
              <w:rPr>
                <w:sz w:val="22"/>
                <w:szCs w:val="22"/>
              </w:rPr>
              <w:t>Comments:</w:t>
            </w:r>
          </w:p>
        </w:tc>
      </w:tr>
      <w:tr w:rsidR="00DA15BA" w14:paraId="27E7B0F1" w14:textId="77777777" w:rsidTr="00702B43">
        <w:tc>
          <w:tcPr>
            <w:tcW w:w="9017" w:type="dxa"/>
            <w:gridSpan w:val="4"/>
          </w:tcPr>
          <w:p w14:paraId="47552134" w14:textId="77777777" w:rsidR="00DA15BA" w:rsidRPr="00DA15BA" w:rsidRDefault="00DA15BA" w:rsidP="00BE48D2">
            <w:pPr>
              <w:spacing w:after="120"/>
              <w:rPr>
                <w:b/>
                <w:bCs/>
                <w:sz w:val="22"/>
                <w:szCs w:val="22"/>
              </w:rPr>
            </w:pPr>
            <w:r w:rsidRPr="00DA15BA">
              <w:rPr>
                <w:b/>
                <w:bCs/>
                <w:sz w:val="22"/>
                <w:szCs w:val="22"/>
              </w:rPr>
              <w:t>TEST VALIDITY AND RELIABILITY</w:t>
            </w:r>
          </w:p>
        </w:tc>
      </w:tr>
      <w:tr w:rsidR="001D6DA8" w14:paraId="1F25D9A5" w14:textId="77777777" w:rsidTr="00DA15BA">
        <w:tc>
          <w:tcPr>
            <w:tcW w:w="704" w:type="dxa"/>
          </w:tcPr>
          <w:p w14:paraId="7E7BE5D0" w14:textId="77777777" w:rsidR="001D6DA8" w:rsidRDefault="001D6DA8" w:rsidP="001D6DA8">
            <w:pPr>
              <w:spacing w:after="120"/>
              <w:rPr>
                <w:sz w:val="22"/>
                <w:szCs w:val="22"/>
              </w:rPr>
            </w:pPr>
          </w:p>
        </w:tc>
        <w:tc>
          <w:tcPr>
            <w:tcW w:w="3804" w:type="dxa"/>
          </w:tcPr>
          <w:p w14:paraId="722C5BB7" w14:textId="77777777" w:rsidR="001D6DA8" w:rsidRPr="00DA15BA" w:rsidRDefault="001D6DA8" w:rsidP="001D6DA8">
            <w:pPr>
              <w:spacing w:after="120"/>
              <w:rPr>
                <w:sz w:val="22"/>
                <w:szCs w:val="22"/>
              </w:rPr>
            </w:pPr>
            <w:r w:rsidRPr="00DA15BA">
              <w:rPr>
                <w:sz w:val="22"/>
                <w:szCs w:val="22"/>
              </w:rPr>
              <w:t>Is a statement of evidence for test validity and reliability accessible to all decision-makers in plain, layperson language?</w:t>
            </w:r>
          </w:p>
        </w:tc>
        <w:tc>
          <w:tcPr>
            <w:tcW w:w="1441" w:type="dxa"/>
          </w:tcPr>
          <w:p w14:paraId="2AC75EC3" w14:textId="77777777" w:rsidR="001D6DA8" w:rsidRDefault="001D6DA8" w:rsidP="001D6DA8">
            <w:pPr>
              <w:spacing w:after="120"/>
              <w:rPr>
                <w:sz w:val="22"/>
                <w:szCs w:val="22"/>
              </w:rPr>
            </w:pPr>
            <w:r w:rsidRPr="00DA15BA">
              <w:rPr>
                <w:sz w:val="22"/>
                <w:szCs w:val="22"/>
              </w:rPr>
              <w:t xml:space="preserve"> YES </w:t>
            </w:r>
          </w:p>
          <w:p w14:paraId="3D8B2C3E" w14:textId="77777777" w:rsidR="001D6DA8" w:rsidRDefault="001D6DA8" w:rsidP="001D6DA8">
            <w:pPr>
              <w:spacing w:after="120"/>
              <w:rPr>
                <w:sz w:val="22"/>
                <w:szCs w:val="22"/>
              </w:rPr>
            </w:pPr>
            <w:r w:rsidRPr="00DA15BA">
              <w:rPr>
                <w:sz w:val="22"/>
                <w:szCs w:val="22"/>
              </w:rPr>
              <w:t> NO</w:t>
            </w:r>
          </w:p>
        </w:tc>
        <w:tc>
          <w:tcPr>
            <w:tcW w:w="3068" w:type="dxa"/>
          </w:tcPr>
          <w:p w14:paraId="1F2D125A" w14:textId="77777777" w:rsidR="001D6DA8" w:rsidRDefault="001D6DA8" w:rsidP="001D6DA8">
            <w:pPr>
              <w:spacing w:after="120"/>
              <w:rPr>
                <w:sz w:val="22"/>
                <w:szCs w:val="22"/>
              </w:rPr>
            </w:pPr>
            <w:r>
              <w:rPr>
                <w:sz w:val="22"/>
                <w:szCs w:val="22"/>
              </w:rPr>
              <w:t>Comments:</w:t>
            </w:r>
          </w:p>
        </w:tc>
      </w:tr>
      <w:tr w:rsidR="001D6DA8" w14:paraId="4737A8F6" w14:textId="77777777" w:rsidTr="00DA15BA">
        <w:tc>
          <w:tcPr>
            <w:tcW w:w="704" w:type="dxa"/>
          </w:tcPr>
          <w:p w14:paraId="0A1B4558" w14:textId="77777777" w:rsidR="001D6DA8" w:rsidRDefault="001D6DA8" w:rsidP="001D6DA8">
            <w:pPr>
              <w:spacing w:after="120"/>
              <w:rPr>
                <w:sz w:val="22"/>
                <w:szCs w:val="22"/>
              </w:rPr>
            </w:pPr>
          </w:p>
        </w:tc>
        <w:tc>
          <w:tcPr>
            <w:tcW w:w="3804" w:type="dxa"/>
          </w:tcPr>
          <w:p w14:paraId="533FEF80" w14:textId="77777777" w:rsidR="001D6DA8" w:rsidRPr="00BE48D2" w:rsidRDefault="001D6DA8" w:rsidP="001D6DA8">
            <w:pPr>
              <w:spacing w:after="120"/>
              <w:rPr>
                <w:sz w:val="22"/>
                <w:szCs w:val="22"/>
              </w:rPr>
            </w:pPr>
            <w:r w:rsidRPr="00BE48D2">
              <w:rPr>
                <w:sz w:val="22"/>
                <w:szCs w:val="22"/>
              </w:rPr>
              <w:t>Is a description of the development process that includes the following information accessible to all decision-</w:t>
            </w:r>
            <w:proofErr w:type="gramStart"/>
            <w:r w:rsidRPr="00BE48D2">
              <w:rPr>
                <w:sz w:val="22"/>
                <w:szCs w:val="22"/>
              </w:rPr>
              <w:t>makers:</w:t>
            </w:r>
            <w:proofErr w:type="gramEnd"/>
            <w:r w:rsidRPr="00BE48D2">
              <w:rPr>
                <w:sz w:val="22"/>
                <w:szCs w:val="22"/>
              </w:rPr>
              <w:t xml:space="preserve"> </w:t>
            </w:r>
          </w:p>
          <w:p w14:paraId="56D3D39F" w14:textId="77777777" w:rsidR="001D6DA8" w:rsidRPr="00BE48D2" w:rsidRDefault="001D6DA8" w:rsidP="001D6DA8">
            <w:pPr>
              <w:spacing w:after="120"/>
              <w:rPr>
                <w:sz w:val="22"/>
                <w:szCs w:val="22"/>
              </w:rPr>
            </w:pPr>
            <w:r w:rsidRPr="00BE48D2">
              <w:rPr>
                <w:sz w:val="22"/>
                <w:szCs w:val="22"/>
              </w:rPr>
              <w:t xml:space="preserve"> </w:t>
            </w:r>
          </w:p>
          <w:p w14:paraId="176A579A" w14:textId="77777777" w:rsidR="001D6DA8" w:rsidRPr="00BE48D2" w:rsidRDefault="001D6DA8" w:rsidP="001D6DA8">
            <w:pPr>
              <w:spacing w:after="120"/>
              <w:rPr>
                <w:sz w:val="22"/>
                <w:szCs w:val="22"/>
              </w:rPr>
            </w:pPr>
            <w:r w:rsidRPr="00BE48D2">
              <w:rPr>
                <w:sz w:val="22"/>
                <w:szCs w:val="22"/>
              </w:rPr>
              <w:t xml:space="preserve">a) a summary of the development calendar? </w:t>
            </w:r>
          </w:p>
          <w:p w14:paraId="65AF6471" w14:textId="77777777" w:rsidR="001D6DA8" w:rsidRPr="00BE48D2" w:rsidRDefault="001D6DA8" w:rsidP="001D6DA8">
            <w:pPr>
              <w:spacing w:after="120"/>
              <w:rPr>
                <w:sz w:val="22"/>
                <w:szCs w:val="22"/>
              </w:rPr>
            </w:pPr>
            <w:r w:rsidRPr="00BE48D2">
              <w:rPr>
                <w:sz w:val="22"/>
                <w:szCs w:val="22"/>
              </w:rPr>
              <w:t xml:space="preserve"> </w:t>
            </w:r>
          </w:p>
          <w:p w14:paraId="14AD376B" w14:textId="77777777" w:rsidR="001D6DA8" w:rsidRPr="00BE48D2" w:rsidRDefault="001D6DA8" w:rsidP="001D6DA8">
            <w:pPr>
              <w:spacing w:after="120"/>
              <w:rPr>
                <w:sz w:val="22"/>
                <w:szCs w:val="22"/>
              </w:rPr>
            </w:pPr>
            <w:r w:rsidRPr="00BE48D2">
              <w:rPr>
                <w:sz w:val="22"/>
                <w:szCs w:val="22"/>
              </w:rPr>
              <w:t xml:space="preserve">b) a report on each development phase? </w:t>
            </w:r>
          </w:p>
          <w:p w14:paraId="5433BAB8" w14:textId="77777777" w:rsidR="001D6DA8" w:rsidRPr="00DA15BA" w:rsidRDefault="001D6DA8" w:rsidP="001D6DA8">
            <w:pPr>
              <w:spacing w:after="120"/>
              <w:rPr>
                <w:sz w:val="22"/>
                <w:szCs w:val="22"/>
              </w:rPr>
            </w:pPr>
          </w:p>
        </w:tc>
        <w:tc>
          <w:tcPr>
            <w:tcW w:w="1441" w:type="dxa"/>
          </w:tcPr>
          <w:p w14:paraId="5F8EFD2F" w14:textId="77777777" w:rsidR="001D6DA8" w:rsidRDefault="001D6DA8" w:rsidP="001D6DA8">
            <w:pPr>
              <w:spacing w:after="120"/>
              <w:rPr>
                <w:sz w:val="22"/>
                <w:szCs w:val="22"/>
              </w:rPr>
            </w:pPr>
            <w:r w:rsidRPr="00DA15BA">
              <w:rPr>
                <w:sz w:val="22"/>
                <w:szCs w:val="22"/>
              </w:rPr>
              <w:t xml:space="preserve"> YES </w:t>
            </w:r>
          </w:p>
          <w:p w14:paraId="0B93D3D6" w14:textId="77777777" w:rsidR="001D6DA8" w:rsidRDefault="001D6DA8" w:rsidP="001D6DA8">
            <w:pPr>
              <w:spacing w:after="120"/>
              <w:rPr>
                <w:sz w:val="22"/>
                <w:szCs w:val="22"/>
              </w:rPr>
            </w:pPr>
            <w:r w:rsidRPr="00DA15BA">
              <w:rPr>
                <w:sz w:val="22"/>
                <w:szCs w:val="22"/>
              </w:rPr>
              <w:t> NO</w:t>
            </w:r>
          </w:p>
        </w:tc>
        <w:tc>
          <w:tcPr>
            <w:tcW w:w="3068" w:type="dxa"/>
          </w:tcPr>
          <w:p w14:paraId="41327177" w14:textId="77777777" w:rsidR="001D6DA8" w:rsidRDefault="001D6DA8" w:rsidP="001D6DA8">
            <w:pPr>
              <w:spacing w:after="120"/>
              <w:rPr>
                <w:sz w:val="22"/>
                <w:szCs w:val="22"/>
              </w:rPr>
            </w:pPr>
            <w:r>
              <w:rPr>
                <w:sz w:val="22"/>
                <w:szCs w:val="22"/>
              </w:rPr>
              <w:t>Comments:</w:t>
            </w:r>
          </w:p>
        </w:tc>
      </w:tr>
      <w:tr w:rsidR="001D6DA8" w14:paraId="5CC19E9E" w14:textId="77777777" w:rsidTr="00DA15BA">
        <w:tc>
          <w:tcPr>
            <w:tcW w:w="704" w:type="dxa"/>
          </w:tcPr>
          <w:p w14:paraId="3D59D131" w14:textId="77777777" w:rsidR="001D6DA8" w:rsidRDefault="001D6DA8" w:rsidP="001D6DA8">
            <w:pPr>
              <w:spacing w:after="120"/>
              <w:rPr>
                <w:sz w:val="22"/>
                <w:szCs w:val="22"/>
              </w:rPr>
            </w:pPr>
          </w:p>
        </w:tc>
        <w:tc>
          <w:tcPr>
            <w:tcW w:w="3804" w:type="dxa"/>
          </w:tcPr>
          <w:p w14:paraId="39BB06E3" w14:textId="77777777" w:rsidR="001D6DA8" w:rsidRPr="00DA15BA" w:rsidRDefault="001D6DA8" w:rsidP="001D6DA8">
            <w:pPr>
              <w:spacing w:after="120"/>
              <w:rPr>
                <w:sz w:val="22"/>
                <w:szCs w:val="22"/>
              </w:rPr>
            </w:pPr>
            <w:r w:rsidRPr="006C316E">
              <w:rPr>
                <w:sz w:val="22"/>
                <w:szCs w:val="22"/>
              </w:rPr>
              <w:t>Is an appraisal of the expected test washback effect on training accessible to all decisionmakers?</w:t>
            </w:r>
          </w:p>
        </w:tc>
        <w:tc>
          <w:tcPr>
            <w:tcW w:w="1441" w:type="dxa"/>
          </w:tcPr>
          <w:p w14:paraId="5704143F" w14:textId="77777777" w:rsidR="001D6DA8" w:rsidRDefault="001D6DA8" w:rsidP="001D6DA8">
            <w:pPr>
              <w:spacing w:after="120"/>
              <w:rPr>
                <w:sz w:val="22"/>
                <w:szCs w:val="22"/>
              </w:rPr>
            </w:pPr>
            <w:r w:rsidRPr="00DA15BA">
              <w:rPr>
                <w:sz w:val="22"/>
                <w:szCs w:val="22"/>
              </w:rPr>
              <w:t xml:space="preserve"> YES </w:t>
            </w:r>
          </w:p>
          <w:p w14:paraId="5289904C" w14:textId="77777777" w:rsidR="001D6DA8" w:rsidRDefault="001D6DA8" w:rsidP="001D6DA8">
            <w:pPr>
              <w:spacing w:after="120"/>
              <w:rPr>
                <w:sz w:val="22"/>
                <w:szCs w:val="22"/>
              </w:rPr>
            </w:pPr>
            <w:r w:rsidRPr="00DA15BA">
              <w:rPr>
                <w:sz w:val="22"/>
                <w:szCs w:val="22"/>
              </w:rPr>
              <w:t> NO</w:t>
            </w:r>
          </w:p>
        </w:tc>
        <w:tc>
          <w:tcPr>
            <w:tcW w:w="3068" w:type="dxa"/>
          </w:tcPr>
          <w:p w14:paraId="0271A488" w14:textId="77777777" w:rsidR="001D6DA8" w:rsidRDefault="001D6DA8" w:rsidP="001D6DA8">
            <w:pPr>
              <w:spacing w:after="120"/>
              <w:rPr>
                <w:sz w:val="22"/>
                <w:szCs w:val="22"/>
              </w:rPr>
            </w:pPr>
            <w:r>
              <w:rPr>
                <w:sz w:val="22"/>
                <w:szCs w:val="22"/>
              </w:rPr>
              <w:t>Comments:</w:t>
            </w:r>
          </w:p>
        </w:tc>
      </w:tr>
      <w:tr w:rsidR="006C316E" w14:paraId="0A806C4E" w14:textId="77777777" w:rsidTr="00821A1B">
        <w:tc>
          <w:tcPr>
            <w:tcW w:w="9017" w:type="dxa"/>
            <w:gridSpan w:val="4"/>
          </w:tcPr>
          <w:p w14:paraId="0AEEE97F" w14:textId="77777777" w:rsidR="006C316E" w:rsidRPr="006C316E" w:rsidRDefault="006C316E" w:rsidP="00BE48D2">
            <w:pPr>
              <w:spacing w:after="120"/>
              <w:rPr>
                <w:b/>
                <w:bCs/>
                <w:sz w:val="22"/>
                <w:szCs w:val="22"/>
              </w:rPr>
            </w:pPr>
            <w:r w:rsidRPr="006C316E">
              <w:rPr>
                <w:b/>
                <w:bCs/>
                <w:sz w:val="22"/>
                <w:szCs w:val="22"/>
              </w:rPr>
              <w:t>RATING</w:t>
            </w:r>
          </w:p>
        </w:tc>
      </w:tr>
      <w:tr w:rsidR="001D6DA8" w14:paraId="525E6FF3" w14:textId="77777777" w:rsidTr="00DA15BA">
        <w:tc>
          <w:tcPr>
            <w:tcW w:w="704" w:type="dxa"/>
          </w:tcPr>
          <w:p w14:paraId="7BC7A487" w14:textId="77777777" w:rsidR="001D6DA8" w:rsidRDefault="001D6DA8" w:rsidP="001D6DA8">
            <w:pPr>
              <w:spacing w:after="120"/>
              <w:rPr>
                <w:sz w:val="22"/>
                <w:szCs w:val="22"/>
              </w:rPr>
            </w:pPr>
            <w:bookmarkStart w:id="3" w:name="_Hlk26395489"/>
          </w:p>
        </w:tc>
        <w:tc>
          <w:tcPr>
            <w:tcW w:w="3804" w:type="dxa"/>
          </w:tcPr>
          <w:p w14:paraId="34FFD816" w14:textId="77777777" w:rsidR="001D6DA8" w:rsidRPr="00DA15BA" w:rsidRDefault="001D6DA8" w:rsidP="001D6DA8">
            <w:pPr>
              <w:spacing w:after="120"/>
              <w:rPr>
                <w:sz w:val="22"/>
                <w:szCs w:val="22"/>
              </w:rPr>
            </w:pPr>
            <w:r w:rsidRPr="006C316E">
              <w:rPr>
                <w:sz w:val="22"/>
                <w:szCs w:val="22"/>
              </w:rPr>
              <w:t>Is the rating process documented?</w:t>
            </w:r>
          </w:p>
        </w:tc>
        <w:tc>
          <w:tcPr>
            <w:tcW w:w="1441" w:type="dxa"/>
          </w:tcPr>
          <w:p w14:paraId="5611A65F" w14:textId="77777777" w:rsidR="001D6DA8" w:rsidRDefault="001D6DA8" w:rsidP="001D6DA8">
            <w:pPr>
              <w:spacing w:after="120"/>
              <w:rPr>
                <w:sz w:val="22"/>
                <w:szCs w:val="22"/>
              </w:rPr>
            </w:pPr>
            <w:r w:rsidRPr="00DA15BA">
              <w:rPr>
                <w:sz w:val="22"/>
                <w:szCs w:val="22"/>
              </w:rPr>
              <w:t xml:space="preserve"> YES </w:t>
            </w:r>
          </w:p>
          <w:p w14:paraId="7E28774E" w14:textId="77777777" w:rsidR="001D6DA8" w:rsidRDefault="001D6DA8" w:rsidP="001D6DA8">
            <w:pPr>
              <w:spacing w:after="120"/>
              <w:rPr>
                <w:sz w:val="22"/>
                <w:szCs w:val="22"/>
              </w:rPr>
            </w:pPr>
            <w:r w:rsidRPr="00DA15BA">
              <w:rPr>
                <w:sz w:val="22"/>
                <w:szCs w:val="22"/>
              </w:rPr>
              <w:t> NO</w:t>
            </w:r>
          </w:p>
        </w:tc>
        <w:tc>
          <w:tcPr>
            <w:tcW w:w="3068" w:type="dxa"/>
          </w:tcPr>
          <w:p w14:paraId="7175E1A5" w14:textId="77777777" w:rsidR="001D6DA8" w:rsidRDefault="001D6DA8" w:rsidP="001D6DA8">
            <w:pPr>
              <w:spacing w:after="120"/>
              <w:rPr>
                <w:sz w:val="22"/>
                <w:szCs w:val="22"/>
              </w:rPr>
            </w:pPr>
            <w:r>
              <w:rPr>
                <w:sz w:val="22"/>
                <w:szCs w:val="22"/>
              </w:rPr>
              <w:t>Comments:</w:t>
            </w:r>
          </w:p>
        </w:tc>
      </w:tr>
      <w:tr w:rsidR="001D6DA8" w14:paraId="7E24673B" w14:textId="77777777" w:rsidTr="00DA15BA">
        <w:tc>
          <w:tcPr>
            <w:tcW w:w="704" w:type="dxa"/>
          </w:tcPr>
          <w:p w14:paraId="0BF9A49B" w14:textId="77777777" w:rsidR="001D6DA8" w:rsidRDefault="001D6DA8" w:rsidP="001D6DA8">
            <w:pPr>
              <w:spacing w:after="120"/>
              <w:rPr>
                <w:sz w:val="22"/>
                <w:szCs w:val="22"/>
              </w:rPr>
            </w:pPr>
          </w:p>
        </w:tc>
        <w:tc>
          <w:tcPr>
            <w:tcW w:w="3804" w:type="dxa"/>
          </w:tcPr>
          <w:p w14:paraId="032C944C" w14:textId="77777777" w:rsidR="001D6DA8" w:rsidRPr="00DA15BA" w:rsidRDefault="001D6DA8" w:rsidP="001D6DA8">
            <w:pPr>
              <w:spacing w:after="120"/>
              <w:rPr>
                <w:sz w:val="22"/>
                <w:szCs w:val="22"/>
              </w:rPr>
            </w:pPr>
            <w:r w:rsidRPr="006C316E">
              <w:rPr>
                <w:sz w:val="22"/>
                <w:szCs w:val="22"/>
              </w:rPr>
              <w:t xml:space="preserve">To fulfil licensing requirements, do at least two </w:t>
            </w:r>
            <w:proofErr w:type="spellStart"/>
            <w:r w:rsidRPr="006C316E">
              <w:rPr>
                <w:sz w:val="22"/>
                <w:szCs w:val="22"/>
              </w:rPr>
              <w:t>raters</w:t>
            </w:r>
            <w:proofErr w:type="spellEnd"/>
            <w:r w:rsidRPr="006C316E">
              <w:rPr>
                <w:sz w:val="22"/>
                <w:szCs w:val="22"/>
              </w:rPr>
              <w:t xml:space="preserve"> participate in the rating of tests, with a third expert </w:t>
            </w:r>
            <w:proofErr w:type="spellStart"/>
            <w:r w:rsidRPr="006C316E">
              <w:rPr>
                <w:sz w:val="22"/>
                <w:szCs w:val="22"/>
              </w:rPr>
              <w:t>rater</w:t>
            </w:r>
            <w:proofErr w:type="spellEnd"/>
            <w:r w:rsidRPr="006C316E">
              <w:rPr>
                <w:sz w:val="22"/>
                <w:szCs w:val="22"/>
              </w:rPr>
              <w:t xml:space="preserve"> consulted in case of divergent scores?</w:t>
            </w:r>
          </w:p>
        </w:tc>
        <w:tc>
          <w:tcPr>
            <w:tcW w:w="1441" w:type="dxa"/>
          </w:tcPr>
          <w:p w14:paraId="6041CDBF" w14:textId="77777777" w:rsidR="001D6DA8" w:rsidRDefault="001D6DA8" w:rsidP="001D6DA8">
            <w:pPr>
              <w:spacing w:after="120"/>
              <w:rPr>
                <w:sz w:val="22"/>
                <w:szCs w:val="22"/>
              </w:rPr>
            </w:pPr>
            <w:r w:rsidRPr="00DA15BA">
              <w:rPr>
                <w:sz w:val="22"/>
                <w:szCs w:val="22"/>
              </w:rPr>
              <w:t xml:space="preserve"> YES </w:t>
            </w:r>
          </w:p>
          <w:p w14:paraId="577F03AF" w14:textId="77777777" w:rsidR="001D6DA8" w:rsidRDefault="001D6DA8" w:rsidP="001D6DA8">
            <w:pPr>
              <w:spacing w:after="120"/>
              <w:rPr>
                <w:sz w:val="22"/>
                <w:szCs w:val="22"/>
              </w:rPr>
            </w:pPr>
            <w:r w:rsidRPr="00DA15BA">
              <w:rPr>
                <w:sz w:val="22"/>
                <w:szCs w:val="22"/>
              </w:rPr>
              <w:t> NO</w:t>
            </w:r>
          </w:p>
        </w:tc>
        <w:tc>
          <w:tcPr>
            <w:tcW w:w="3068" w:type="dxa"/>
          </w:tcPr>
          <w:p w14:paraId="3EBD459D" w14:textId="77777777" w:rsidR="001D6DA8" w:rsidRDefault="001D6DA8" w:rsidP="001D6DA8">
            <w:pPr>
              <w:spacing w:after="120"/>
              <w:rPr>
                <w:sz w:val="22"/>
                <w:szCs w:val="22"/>
              </w:rPr>
            </w:pPr>
            <w:r>
              <w:rPr>
                <w:sz w:val="22"/>
                <w:szCs w:val="22"/>
              </w:rPr>
              <w:t>Comments:</w:t>
            </w:r>
          </w:p>
        </w:tc>
      </w:tr>
      <w:tr w:rsidR="001D6DA8" w14:paraId="43A599BF" w14:textId="77777777" w:rsidTr="00DA15BA">
        <w:tc>
          <w:tcPr>
            <w:tcW w:w="704" w:type="dxa"/>
          </w:tcPr>
          <w:p w14:paraId="55994269" w14:textId="77777777" w:rsidR="001D6DA8" w:rsidRDefault="001D6DA8" w:rsidP="001D6DA8">
            <w:pPr>
              <w:spacing w:after="120"/>
              <w:rPr>
                <w:sz w:val="22"/>
                <w:szCs w:val="22"/>
              </w:rPr>
            </w:pPr>
          </w:p>
        </w:tc>
        <w:tc>
          <w:tcPr>
            <w:tcW w:w="3804" w:type="dxa"/>
          </w:tcPr>
          <w:p w14:paraId="73959946" w14:textId="77777777" w:rsidR="001D6DA8" w:rsidRPr="00BE48D2" w:rsidRDefault="001D6DA8" w:rsidP="001D6DA8">
            <w:pPr>
              <w:spacing w:after="120"/>
              <w:rPr>
                <w:sz w:val="22"/>
                <w:szCs w:val="22"/>
              </w:rPr>
            </w:pPr>
            <w:r w:rsidRPr="00BE48D2">
              <w:rPr>
                <w:sz w:val="22"/>
                <w:szCs w:val="22"/>
              </w:rPr>
              <w:t xml:space="preserve">a) Are initial and recurrent </w:t>
            </w:r>
            <w:proofErr w:type="spellStart"/>
            <w:r w:rsidRPr="00BE48D2">
              <w:rPr>
                <w:sz w:val="22"/>
                <w:szCs w:val="22"/>
              </w:rPr>
              <w:t>rater</w:t>
            </w:r>
            <w:proofErr w:type="spellEnd"/>
            <w:r w:rsidRPr="00BE48D2">
              <w:rPr>
                <w:sz w:val="22"/>
                <w:szCs w:val="22"/>
              </w:rPr>
              <w:t xml:space="preserve"> training documented?  </w:t>
            </w:r>
          </w:p>
          <w:p w14:paraId="4D25F82F" w14:textId="77777777" w:rsidR="001D6DA8" w:rsidRPr="00BE48D2" w:rsidRDefault="001D6DA8" w:rsidP="001D6DA8">
            <w:pPr>
              <w:spacing w:after="120"/>
              <w:rPr>
                <w:sz w:val="22"/>
                <w:szCs w:val="22"/>
              </w:rPr>
            </w:pPr>
            <w:r w:rsidRPr="00BE48D2">
              <w:rPr>
                <w:sz w:val="22"/>
                <w:szCs w:val="22"/>
              </w:rPr>
              <w:t xml:space="preserve">b) Are </w:t>
            </w:r>
            <w:proofErr w:type="spellStart"/>
            <w:r w:rsidRPr="00BE48D2">
              <w:rPr>
                <w:sz w:val="22"/>
                <w:szCs w:val="22"/>
              </w:rPr>
              <w:t>rater</w:t>
            </w:r>
            <w:proofErr w:type="spellEnd"/>
            <w:r w:rsidRPr="00BE48D2">
              <w:rPr>
                <w:sz w:val="22"/>
                <w:szCs w:val="22"/>
              </w:rPr>
              <w:t xml:space="preserve"> training records maintained?  </w:t>
            </w:r>
          </w:p>
          <w:p w14:paraId="44AEF053" w14:textId="77777777" w:rsidR="001D6DA8" w:rsidRPr="00DA15BA" w:rsidRDefault="001D6DA8" w:rsidP="001D6DA8">
            <w:pPr>
              <w:spacing w:after="120"/>
              <w:rPr>
                <w:sz w:val="22"/>
                <w:szCs w:val="22"/>
              </w:rPr>
            </w:pPr>
            <w:r w:rsidRPr="00BE48D2">
              <w:rPr>
                <w:sz w:val="22"/>
                <w:szCs w:val="22"/>
              </w:rPr>
              <w:t xml:space="preserve">c) Are </w:t>
            </w:r>
            <w:proofErr w:type="spellStart"/>
            <w:r w:rsidRPr="00BE48D2">
              <w:rPr>
                <w:sz w:val="22"/>
                <w:szCs w:val="22"/>
              </w:rPr>
              <w:t>raters</w:t>
            </w:r>
            <w:proofErr w:type="spellEnd"/>
            <w:r w:rsidRPr="00BE48D2">
              <w:rPr>
                <w:sz w:val="22"/>
                <w:szCs w:val="22"/>
              </w:rPr>
              <w:t xml:space="preserve"> audited periodically and reports documented? </w:t>
            </w:r>
          </w:p>
        </w:tc>
        <w:tc>
          <w:tcPr>
            <w:tcW w:w="1441" w:type="dxa"/>
          </w:tcPr>
          <w:p w14:paraId="06468469" w14:textId="77777777" w:rsidR="001D6DA8" w:rsidRDefault="001D6DA8" w:rsidP="001D6DA8">
            <w:pPr>
              <w:spacing w:after="120"/>
              <w:rPr>
                <w:sz w:val="22"/>
                <w:szCs w:val="22"/>
              </w:rPr>
            </w:pPr>
            <w:r w:rsidRPr="00DA15BA">
              <w:rPr>
                <w:sz w:val="22"/>
                <w:szCs w:val="22"/>
              </w:rPr>
              <w:t xml:space="preserve"> YES </w:t>
            </w:r>
          </w:p>
          <w:p w14:paraId="5A5264F8" w14:textId="77777777" w:rsidR="001D6DA8" w:rsidRDefault="001D6DA8" w:rsidP="001D6DA8">
            <w:pPr>
              <w:spacing w:after="120"/>
              <w:rPr>
                <w:sz w:val="22"/>
                <w:szCs w:val="22"/>
              </w:rPr>
            </w:pPr>
            <w:r w:rsidRPr="00DA15BA">
              <w:rPr>
                <w:sz w:val="22"/>
                <w:szCs w:val="22"/>
              </w:rPr>
              <w:t> NO</w:t>
            </w:r>
          </w:p>
        </w:tc>
        <w:tc>
          <w:tcPr>
            <w:tcW w:w="3068" w:type="dxa"/>
          </w:tcPr>
          <w:p w14:paraId="25F85A1C" w14:textId="77777777" w:rsidR="001D6DA8" w:rsidRDefault="001D6DA8" w:rsidP="001D6DA8">
            <w:pPr>
              <w:spacing w:after="120"/>
              <w:rPr>
                <w:sz w:val="22"/>
                <w:szCs w:val="22"/>
              </w:rPr>
            </w:pPr>
            <w:r>
              <w:rPr>
                <w:sz w:val="22"/>
                <w:szCs w:val="22"/>
              </w:rPr>
              <w:t>Comments:</w:t>
            </w:r>
          </w:p>
        </w:tc>
      </w:tr>
      <w:tr w:rsidR="001D6DA8" w14:paraId="59B8BBC8" w14:textId="77777777" w:rsidTr="00DA15BA">
        <w:tc>
          <w:tcPr>
            <w:tcW w:w="704" w:type="dxa"/>
          </w:tcPr>
          <w:p w14:paraId="4308095B" w14:textId="77777777" w:rsidR="001D6DA8" w:rsidRDefault="001D6DA8" w:rsidP="001D6DA8">
            <w:pPr>
              <w:spacing w:after="120"/>
              <w:rPr>
                <w:sz w:val="22"/>
                <w:szCs w:val="22"/>
              </w:rPr>
            </w:pPr>
          </w:p>
        </w:tc>
        <w:tc>
          <w:tcPr>
            <w:tcW w:w="3804" w:type="dxa"/>
          </w:tcPr>
          <w:p w14:paraId="265BC126" w14:textId="77777777" w:rsidR="001D6DA8" w:rsidRPr="00DA15BA" w:rsidRDefault="001D6DA8" w:rsidP="001D6DA8">
            <w:pPr>
              <w:spacing w:after="120"/>
              <w:rPr>
                <w:sz w:val="22"/>
                <w:szCs w:val="22"/>
              </w:rPr>
            </w:pPr>
            <w:r w:rsidRPr="00BE48D2">
              <w:rPr>
                <w:sz w:val="22"/>
                <w:szCs w:val="22"/>
              </w:rPr>
              <w:t>If rating is conducted using new technology, including speech recognition technology, is the correspondence of such rating to human rating, on all aspects of the Rating Scale, clearly demonstrated in layperson language?</w:t>
            </w:r>
          </w:p>
        </w:tc>
        <w:tc>
          <w:tcPr>
            <w:tcW w:w="1441" w:type="dxa"/>
          </w:tcPr>
          <w:p w14:paraId="290DA786" w14:textId="77777777" w:rsidR="001D6DA8" w:rsidRDefault="001D6DA8" w:rsidP="001D6DA8">
            <w:pPr>
              <w:spacing w:after="120"/>
              <w:rPr>
                <w:sz w:val="22"/>
                <w:szCs w:val="22"/>
              </w:rPr>
            </w:pPr>
            <w:r w:rsidRPr="00DA15BA">
              <w:rPr>
                <w:sz w:val="22"/>
                <w:szCs w:val="22"/>
              </w:rPr>
              <w:t xml:space="preserve"> YES </w:t>
            </w:r>
          </w:p>
          <w:p w14:paraId="0BE0758E" w14:textId="77777777" w:rsidR="001D6DA8" w:rsidRDefault="001D6DA8" w:rsidP="001D6DA8">
            <w:pPr>
              <w:spacing w:after="120"/>
              <w:rPr>
                <w:sz w:val="22"/>
                <w:szCs w:val="22"/>
              </w:rPr>
            </w:pPr>
            <w:r w:rsidRPr="00DA15BA">
              <w:rPr>
                <w:sz w:val="22"/>
                <w:szCs w:val="22"/>
              </w:rPr>
              <w:t> NO</w:t>
            </w:r>
          </w:p>
        </w:tc>
        <w:tc>
          <w:tcPr>
            <w:tcW w:w="3068" w:type="dxa"/>
          </w:tcPr>
          <w:p w14:paraId="3D0A9311" w14:textId="77777777" w:rsidR="001D6DA8" w:rsidRDefault="001D6DA8" w:rsidP="001D6DA8">
            <w:pPr>
              <w:spacing w:after="120"/>
              <w:rPr>
                <w:sz w:val="22"/>
                <w:szCs w:val="22"/>
              </w:rPr>
            </w:pPr>
            <w:r>
              <w:rPr>
                <w:sz w:val="22"/>
                <w:szCs w:val="22"/>
              </w:rPr>
              <w:t>Comments:</w:t>
            </w:r>
          </w:p>
        </w:tc>
      </w:tr>
      <w:bookmarkEnd w:id="3"/>
      <w:tr w:rsidR="006C316E" w14:paraId="2E02562A" w14:textId="77777777" w:rsidTr="00D54D74">
        <w:tc>
          <w:tcPr>
            <w:tcW w:w="9017" w:type="dxa"/>
            <w:gridSpan w:val="4"/>
          </w:tcPr>
          <w:p w14:paraId="1F08C1DF" w14:textId="77777777" w:rsidR="006C316E" w:rsidRPr="006C316E" w:rsidRDefault="006C316E" w:rsidP="00BE48D2">
            <w:pPr>
              <w:spacing w:after="120"/>
              <w:rPr>
                <w:b/>
                <w:bCs/>
                <w:sz w:val="22"/>
                <w:szCs w:val="22"/>
              </w:rPr>
            </w:pPr>
            <w:r w:rsidRPr="006C316E">
              <w:rPr>
                <w:b/>
                <w:bCs/>
                <w:sz w:val="22"/>
                <w:szCs w:val="22"/>
              </w:rPr>
              <w:t>TEST ADMINISTRATION AND SECURITY</w:t>
            </w:r>
          </w:p>
        </w:tc>
      </w:tr>
      <w:tr w:rsidR="001D6DA8" w14:paraId="695C2858" w14:textId="77777777" w:rsidTr="00DA15BA">
        <w:tc>
          <w:tcPr>
            <w:tcW w:w="704" w:type="dxa"/>
          </w:tcPr>
          <w:p w14:paraId="2AB04E0B" w14:textId="77777777" w:rsidR="001D6DA8" w:rsidRDefault="001D6DA8" w:rsidP="001D6DA8">
            <w:pPr>
              <w:spacing w:after="120"/>
              <w:rPr>
                <w:sz w:val="22"/>
                <w:szCs w:val="22"/>
              </w:rPr>
            </w:pPr>
          </w:p>
        </w:tc>
        <w:tc>
          <w:tcPr>
            <w:tcW w:w="3804" w:type="dxa"/>
          </w:tcPr>
          <w:p w14:paraId="48AECC18" w14:textId="77777777" w:rsidR="001D6DA8" w:rsidRPr="006C316E" w:rsidRDefault="001D6DA8" w:rsidP="001D6DA8">
            <w:pPr>
              <w:spacing w:after="120"/>
              <w:rPr>
                <w:sz w:val="22"/>
                <w:szCs w:val="22"/>
              </w:rPr>
            </w:pPr>
            <w:r>
              <w:rPr>
                <w:sz w:val="22"/>
                <w:szCs w:val="22"/>
              </w:rPr>
              <w:t>I</w:t>
            </w:r>
            <w:r w:rsidRPr="006C316E">
              <w:rPr>
                <w:sz w:val="22"/>
                <w:szCs w:val="22"/>
              </w:rPr>
              <w:t xml:space="preserve">s a complete sample of the test published, including the </w:t>
            </w:r>
            <w:proofErr w:type="gramStart"/>
            <w:r w:rsidRPr="006C316E">
              <w:rPr>
                <w:sz w:val="22"/>
                <w:szCs w:val="22"/>
              </w:rPr>
              <w:t>following:</w:t>
            </w:r>
            <w:proofErr w:type="gramEnd"/>
            <w:r w:rsidRPr="006C316E">
              <w:rPr>
                <w:sz w:val="22"/>
                <w:szCs w:val="22"/>
              </w:rPr>
              <w:t xml:space="preserve"> </w:t>
            </w:r>
          </w:p>
          <w:p w14:paraId="74D89539" w14:textId="77777777" w:rsidR="001D6DA8" w:rsidRPr="006C316E" w:rsidRDefault="001D6DA8" w:rsidP="001D6DA8">
            <w:pPr>
              <w:spacing w:after="120"/>
              <w:rPr>
                <w:sz w:val="22"/>
                <w:szCs w:val="22"/>
              </w:rPr>
            </w:pPr>
            <w:r w:rsidRPr="006C316E">
              <w:rPr>
                <w:sz w:val="22"/>
                <w:szCs w:val="22"/>
              </w:rPr>
              <w:t xml:space="preserve">  </w:t>
            </w:r>
          </w:p>
          <w:p w14:paraId="33E1AA1D" w14:textId="77777777" w:rsidR="001D6DA8" w:rsidRDefault="001D6DA8" w:rsidP="001D6DA8">
            <w:pPr>
              <w:spacing w:after="120"/>
              <w:rPr>
                <w:sz w:val="22"/>
                <w:szCs w:val="22"/>
              </w:rPr>
            </w:pPr>
            <w:r w:rsidRPr="006C316E">
              <w:rPr>
                <w:sz w:val="22"/>
                <w:szCs w:val="22"/>
              </w:rPr>
              <w:t xml:space="preserve"> a) test-taker documents (paper instructions, screen display, etc.)?</w:t>
            </w:r>
          </w:p>
          <w:p w14:paraId="7347DE7E" w14:textId="77777777" w:rsidR="001D6DA8" w:rsidRDefault="001D6DA8" w:rsidP="001D6DA8">
            <w:pPr>
              <w:spacing w:after="120"/>
              <w:rPr>
                <w:sz w:val="22"/>
                <w:szCs w:val="22"/>
              </w:rPr>
            </w:pPr>
            <w:r w:rsidRPr="00BE48D2">
              <w:rPr>
                <w:sz w:val="22"/>
                <w:szCs w:val="22"/>
              </w:rPr>
              <w:t>b) interlocutor instructions or prompts?</w:t>
            </w:r>
          </w:p>
          <w:p w14:paraId="272F7E50" w14:textId="77777777" w:rsidR="001D6DA8" w:rsidRPr="00BE48D2" w:rsidRDefault="001D6DA8" w:rsidP="001D6DA8">
            <w:pPr>
              <w:spacing w:after="120"/>
              <w:rPr>
                <w:sz w:val="22"/>
                <w:szCs w:val="22"/>
              </w:rPr>
            </w:pPr>
            <w:r w:rsidRPr="00BE48D2">
              <w:rPr>
                <w:sz w:val="22"/>
                <w:szCs w:val="22"/>
              </w:rPr>
              <w:t xml:space="preserve">c) </w:t>
            </w:r>
            <w:proofErr w:type="spellStart"/>
            <w:r w:rsidRPr="00BE48D2">
              <w:rPr>
                <w:sz w:val="22"/>
                <w:szCs w:val="22"/>
              </w:rPr>
              <w:t>rater</w:t>
            </w:r>
            <w:proofErr w:type="spellEnd"/>
            <w:r w:rsidRPr="00BE48D2">
              <w:rPr>
                <w:sz w:val="22"/>
                <w:szCs w:val="22"/>
              </w:rPr>
              <w:t xml:space="preserve"> documentation (answer key, rating scale, instructions)? </w:t>
            </w:r>
          </w:p>
          <w:p w14:paraId="640D8453" w14:textId="77777777" w:rsidR="001D6DA8" w:rsidRPr="00BE48D2" w:rsidRDefault="001D6DA8" w:rsidP="001D6DA8">
            <w:pPr>
              <w:spacing w:after="120"/>
              <w:rPr>
                <w:sz w:val="22"/>
                <w:szCs w:val="22"/>
              </w:rPr>
            </w:pPr>
            <w:r>
              <w:rPr>
                <w:sz w:val="22"/>
                <w:szCs w:val="22"/>
              </w:rPr>
              <w:t xml:space="preserve">d) </w:t>
            </w:r>
            <w:r w:rsidRPr="00BE48D2">
              <w:rPr>
                <w:sz w:val="22"/>
                <w:szCs w:val="22"/>
              </w:rPr>
              <w:t xml:space="preserve">one complete sample of audio recordings (for listening sections or semi-direct prompts)? </w:t>
            </w:r>
          </w:p>
          <w:p w14:paraId="759A4601" w14:textId="77777777" w:rsidR="001D6DA8" w:rsidRPr="00BE48D2" w:rsidRDefault="001D6DA8" w:rsidP="001D6DA8">
            <w:pPr>
              <w:spacing w:after="120"/>
              <w:rPr>
                <w:sz w:val="22"/>
                <w:szCs w:val="22"/>
              </w:rPr>
            </w:pPr>
            <w:r w:rsidRPr="00BE48D2">
              <w:rPr>
                <w:sz w:val="22"/>
                <w:szCs w:val="22"/>
              </w:rPr>
              <w:t xml:space="preserve">e) a demonstration of test-taker/interlocutor interaction? </w:t>
            </w:r>
          </w:p>
          <w:p w14:paraId="3A7C9D1C" w14:textId="77777777" w:rsidR="001D6DA8" w:rsidRPr="00BE48D2" w:rsidRDefault="001D6DA8" w:rsidP="001D6DA8">
            <w:pPr>
              <w:spacing w:after="120"/>
              <w:rPr>
                <w:sz w:val="22"/>
                <w:szCs w:val="22"/>
              </w:rPr>
            </w:pPr>
          </w:p>
        </w:tc>
        <w:tc>
          <w:tcPr>
            <w:tcW w:w="1441" w:type="dxa"/>
          </w:tcPr>
          <w:p w14:paraId="59A401AE" w14:textId="77777777" w:rsidR="001D6DA8" w:rsidRDefault="001D6DA8" w:rsidP="001D6DA8">
            <w:pPr>
              <w:spacing w:after="120"/>
              <w:rPr>
                <w:sz w:val="22"/>
                <w:szCs w:val="22"/>
              </w:rPr>
            </w:pPr>
            <w:r w:rsidRPr="00DA15BA">
              <w:rPr>
                <w:sz w:val="22"/>
                <w:szCs w:val="22"/>
              </w:rPr>
              <w:t xml:space="preserve"> YES </w:t>
            </w:r>
          </w:p>
          <w:p w14:paraId="03E14722" w14:textId="77777777" w:rsidR="001D6DA8" w:rsidRDefault="001D6DA8" w:rsidP="001D6DA8">
            <w:pPr>
              <w:spacing w:after="120"/>
              <w:rPr>
                <w:sz w:val="22"/>
                <w:szCs w:val="22"/>
              </w:rPr>
            </w:pPr>
            <w:r w:rsidRPr="00DA15BA">
              <w:rPr>
                <w:sz w:val="22"/>
                <w:szCs w:val="22"/>
              </w:rPr>
              <w:t> NO</w:t>
            </w:r>
          </w:p>
        </w:tc>
        <w:tc>
          <w:tcPr>
            <w:tcW w:w="3068" w:type="dxa"/>
          </w:tcPr>
          <w:p w14:paraId="74728B6F" w14:textId="77777777" w:rsidR="001D6DA8" w:rsidRDefault="001D6DA8" w:rsidP="001D6DA8">
            <w:pPr>
              <w:spacing w:after="120"/>
              <w:rPr>
                <w:sz w:val="22"/>
                <w:szCs w:val="22"/>
              </w:rPr>
            </w:pPr>
            <w:r>
              <w:rPr>
                <w:sz w:val="22"/>
                <w:szCs w:val="22"/>
              </w:rPr>
              <w:t>Comments:</w:t>
            </w:r>
          </w:p>
        </w:tc>
      </w:tr>
      <w:tr w:rsidR="001D6DA8" w14:paraId="0FA63C31" w14:textId="77777777" w:rsidTr="00DA15BA">
        <w:tc>
          <w:tcPr>
            <w:tcW w:w="704" w:type="dxa"/>
          </w:tcPr>
          <w:p w14:paraId="0F849E19" w14:textId="77777777" w:rsidR="001D6DA8" w:rsidRDefault="001D6DA8" w:rsidP="001D6DA8">
            <w:pPr>
              <w:spacing w:after="120"/>
              <w:rPr>
                <w:sz w:val="22"/>
                <w:szCs w:val="22"/>
              </w:rPr>
            </w:pPr>
            <w:bookmarkStart w:id="4" w:name="_Hlk26395545"/>
          </w:p>
        </w:tc>
        <w:tc>
          <w:tcPr>
            <w:tcW w:w="3804" w:type="dxa"/>
          </w:tcPr>
          <w:p w14:paraId="6DB1EEA9" w14:textId="77777777" w:rsidR="001D6DA8" w:rsidRPr="00BE48D2" w:rsidRDefault="001D6DA8" w:rsidP="001D6DA8">
            <w:pPr>
              <w:spacing w:after="120"/>
              <w:rPr>
                <w:sz w:val="22"/>
                <w:szCs w:val="22"/>
              </w:rPr>
            </w:pPr>
            <w:r w:rsidRPr="00096B6B">
              <w:rPr>
                <w:sz w:val="22"/>
                <w:szCs w:val="22"/>
              </w:rPr>
              <w:t xml:space="preserve">Is the test rating process documented, including instructions on the extent and nature of evidence that </w:t>
            </w:r>
            <w:proofErr w:type="spellStart"/>
            <w:r w:rsidRPr="00096B6B">
              <w:rPr>
                <w:sz w:val="22"/>
                <w:szCs w:val="22"/>
              </w:rPr>
              <w:t>raters</w:t>
            </w:r>
            <w:proofErr w:type="spellEnd"/>
            <w:r w:rsidRPr="00096B6B">
              <w:rPr>
                <w:sz w:val="22"/>
                <w:szCs w:val="22"/>
              </w:rPr>
              <w:t xml:space="preserve"> should collect?</w:t>
            </w:r>
          </w:p>
        </w:tc>
        <w:tc>
          <w:tcPr>
            <w:tcW w:w="1441" w:type="dxa"/>
          </w:tcPr>
          <w:p w14:paraId="5E1DB178" w14:textId="77777777" w:rsidR="001D6DA8" w:rsidRDefault="001D6DA8" w:rsidP="001D6DA8">
            <w:pPr>
              <w:spacing w:after="120"/>
              <w:rPr>
                <w:sz w:val="22"/>
                <w:szCs w:val="22"/>
              </w:rPr>
            </w:pPr>
            <w:r w:rsidRPr="00DA15BA">
              <w:rPr>
                <w:sz w:val="22"/>
                <w:szCs w:val="22"/>
              </w:rPr>
              <w:t xml:space="preserve"> YES </w:t>
            </w:r>
          </w:p>
          <w:p w14:paraId="342E2DF9" w14:textId="77777777" w:rsidR="001D6DA8" w:rsidRDefault="001D6DA8" w:rsidP="001D6DA8">
            <w:pPr>
              <w:spacing w:after="120"/>
              <w:rPr>
                <w:sz w:val="22"/>
                <w:szCs w:val="22"/>
              </w:rPr>
            </w:pPr>
            <w:r w:rsidRPr="00DA15BA">
              <w:rPr>
                <w:sz w:val="22"/>
                <w:szCs w:val="22"/>
              </w:rPr>
              <w:t> NO</w:t>
            </w:r>
          </w:p>
        </w:tc>
        <w:tc>
          <w:tcPr>
            <w:tcW w:w="3068" w:type="dxa"/>
          </w:tcPr>
          <w:p w14:paraId="6AA67A14" w14:textId="77777777" w:rsidR="001D6DA8" w:rsidRDefault="001D6DA8" w:rsidP="001D6DA8">
            <w:pPr>
              <w:spacing w:after="120"/>
              <w:rPr>
                <w:sz w:val="22"/>
                <w:szCs w:val="22"/>
              </w:rPr>
            </w:pPr>
            <w:r>
              <w:rPr>
                <w:sz w:val="22"/>
                <w:szCs w:val="22"/>
              </w:rPr>
              <w:t>Comments:</w:t>
            </w:r>
          </w:p>
        </w:tc>
      </w:tr>
      <w:bookmarkEnd w:id="4"/>
      <w:tr w:rsidR="001D6DA8" w14:paraId="40E1A14D" w14:textId="77777777" w:rsidTr="00DA15BA">
        <w:tc>
          <w:tcPr>
            <w:tcW w:w="704" w:type="dxa"/>
          </w:tcPr>
          <w:p w14:paraId="775FDEFE" w14:textId="77777777" w:rsidR="001D6DA8" w:rsidRDefault="001D6DA8" w:rsidP="001D6DA8">
            <w:pPr>
              <w:spacing w:after="120"/>
              <w:rPr>
                <w:sz w:val="22"/>
                <w:szCs w:val="22"/>
              </w:rPr>
            </w:pPr>
          </w:p>
        </w:tc>
        <w:tc>
          <w:tcPr>
            <w:tcW w:w="3804" w:type="dxa"/>
          </w:tcPr>
          <w:p w14:paraId="33FAA325" w14:textId="77777777" w:rsidR="001D6DA8" w:rsidRPr="00BE48D2" w:rsidRDefault="001D6DA8" w:rsidP="001D6DA8">
            <w:pPr>
              <w:spacing w:after="120"/>
              <w:rPr>
                <w:sz w:val="22"/>
                <w:szCs w:val="22"/>
              </w:rPr>
            </w:pPr>
            <w:r w:rsidRPr="00096B6B">
              <w:rPr>
                <w:sz w:val="22"/>
                <w:szCs w:val="22"/>
              </w:rPr>
              <w:t xml:space="preserve">Are the test instructions to the test-taker, the test administration team and test </w:t>
            </w:r>
            <w:proofErr w:type="spellStart"/>
            <w:r w:rsidRPr="00096B6B">
              <w:rPr>
                <w:sz w:val="22"/>
                <w:szCs w:val="22"/>
              </w:rPr>
              <w:t>raters</w:t>
            </w:r>
            <w:proofErr w:type="spellEnd"/>
            <w:r w:rsidRPr="00096B6B">
              <w:rPr>
                <w:sz w:val="22"/>
                <w:szCs w:val="22"/>
              </w:rPr>
              <w:t xml:space="preserve"> clearly documented?</w:t>
            </w:r>
          </w:p>
        </w:tc>
        <w:tc>
          <w:tcPr>
            <w:tcW w:w="1441" w:type="dxa"/>
          </w:tcPr>
          <w:p w14:paraId="3151996F" w14:textId="77777777" w:rsidR="001D6DA8" w:rsidRDefault="001D6DA8" w:rsidP="001D6DA8">
            <w:pPr>
              <w:spacing w:after="120"/>
              <w:rPr>
                <w:sz w:val="22"/>
                <w:szCs w:val="22"/>
              </w:rPr>
            </w:pPr>
            <w:r w:rsidRPr="00DA15BA">
              <w:rPr>
                <w:sz w:val="22"/>
                <w:szCs w:val="22"/>
              </w:rPr>
              <w:t xml:space="preserve"> YES </w:t>
            </w:r>
          </w:p>
          <w:p w14:paraId="22780CBF" w14:textId="77777777" w:rsidR="001D6DA8" w:rsidRDefault="001D6DA8" w:rsidP="001D6DA8">
            <w:pPr>
              <w:spacing w:after="120"/>
              <w:rPr>
                <w:sz w:val="22"/>
                <w:szCs w:val="22"/>
              </w:rPr>
            </w:pPr>
            <w:r w:rsidRPr="00DA15BA">
              <w:rPr>
                <w:sz w:val="22"/>
                <w:szCs w:val="22"/>
              </w:rPr>
              <w:t> NO</w:t>
            </w:r>
          </w:p>
        </w:tc>
        <w:tc>
          <w:tcPr>
            <w:tcW w:w="3068" w:type="dxa"/>
          </w:tcPr>
          <w:p w14:paraId="728DB18F" w14:textId="77777777" w:rsidR="001D6DA8" w:rsidRDefault="001D6DA8" w:rsidP="001D6DA8">
            <w:pPr>
              <w:spacing w:after="120"/>
              <w:rPr>
                <w:sz w:val="22"/>
                <w:szCs w:val="22"/>
              </w:rPr>
            </w:pPr>
            <w:r>
              <w:rPr>
                <w:sz w:val="22"/>
                <w:szCs w:val="22"/>
              </w:rPr>
              <w:t>Comments:</w:t>
            </w:r>
          </w:p>
        </w:tc>
      </w:tr>
      <w:tr w:rsidR="001D6DA8" w14:paraId="6B068F94" w14:textId="77777777" w:rsidTr="00DA15BA">
        <w:tc>
          <w:tcPr>
            <w:tcW w:w="704" w:type="dxa"/>
          </w:tcPr>
          <w:p w14:paraId="2AF5E59C" w14:textId="77777777" w:rsidR="001D6DA8" w:rsidRDefault="001D6DA8" w:rsidP="001D6DA8">
            <w:pPr>
              <w:spacing w:after="120"/>
              <w:rPr>
                <w:sz w:val="22"/>
                <w:szCs w:val="22"/>
              </w:rPr>
            </w:pPr>
          </w:p>
        </w:tc>
        <w:tc>
          <w:tcPr>
            <w:tcW w:w="3804" w:type="dxa"/>
          </w:tcPr>
          <w:p w14:paraId="367654F5" w14:textId="77777777" w:rsidR="001D6DA8" w:rsidRPr="00BE48D2" w:rsidRDefault="001D6DA8" w:rsidP="001D6DA8">
            <w:pPr>
              <w:spacing w:after="120"/>
              <w:rPr>
                <w:sz w:val="22"/>
                <w:szCs w:val="22"/>
              </w:rPr>
            </w:pPr>
            <w:r w:rsidRPr="00096B6B">
              <w:rPr>
                <w:sz w:val="22"/>
                <w:szCs w:val="22"/>
              </w:rPr>
              <w:t>Are the requirements for equipment, human resources and facilities necessary for the test included in the instructions?</w:t>
            </w:r>
          </w:p>
        </w:tc>
        <w:tc>
          <w:tcPr>
            <w:tcW w:w="1441" w:type="dxa"/>
          </w:tcPr>
          <w:p w14:paraId="74A61930" w14:textId="77777777" w:rsidR="001D6DA8" w:rsidRDefault="001D6DA8" w:rsidP="001D6DA8">
            <w:pPr>
              <w:spacing w:after="120"/>
              <w:rPr>
                <w:sz w:val="22"/>
                <w:szCs w:val="22"/>
              </w:rPr>
            </w:pPr>
            <w:r w:rsidRPr="00DA15BA">
              <w:rPr>
                <w:sz w:val="22"/>
                <w:szCs w:val="22"/>
              </w:rPr>
              <w:t xml:space="preserve"> YES </w:t>
            </w:r>
          </w:p>
          <w:p w14:paraId="23212CA4" w14:textId="77777777" w:rsidR="001D6DA8" w:rsidRDefault="001D6DA8" w:rsidP="001D6DA8">
            <w:pPr>
              <w:spacing w:after="120"/>
              <w:rPr>
                <w:sz w:val="22"/>
                <w:szCs w:val="22"/>
              </w:rPr>
            </w:pPr>
            <w:r w:rsidRPr="00DA15BA">
              <w:rPr>
                <w:sz w:val="22"/>
                <w:szCs w:val="22"/>
              </w:rPr>
              <w:t> NO</w:t>
            </w:r>
          </w:p>
        </w:tc>
        <w:tc>
          <w:tcPr>
            <w:tcW w:w="3068" w:type="dxa"/>
          </w:tcPr>
          <w:p w14:paraId="4ABA6020" w14:textId="77777777" w:rsidR="001D6DA8" w:rsidRDefault="001D6DA8" w:rsidP="001D6DA8">
            <w:pPr>
              <w:spacing w:after="120"/>
              <w:rPr>
                <w:sz w:val="22"/>
                <w:szCs w:val="22"/>
              </w:rPr>
            </w:pPr>
            <w:r>
              <w:rPr>
                <w:sz w:val="22"/>
                <w:szCs w:val="22"/>
              </w:rPr>
              <w:t>Comments:</w:t>
            </w:r>
          </w:p>
        </w:tc>
      </w:tr>
      <w:tr w:rsidR="001D6DA8" w14:paraId="08983D4B" w14:textId="77777777" w:rsidTr="00DA15BA">
        <w:tc>
          <w:tcPr>
            <w:tcW w:w="704" w:type="dxa"/>
          </w:tcPr>
          <w:p w14:paraId="75BF0671" w14:textId="77777777" w:rsidR="001D6DA8" w:rsidRDefault="001D6DA8" w:rsidP="001D6DA8">
            <w:pPr>
              <w:spacing w:after="120"/>
              <w:rPr>
                <w:sz w:val="22"/>
                <w:szCs w:val="22"/>
              </w:rPr>
            </w:pPr>
          </w:p>
        </w:tc>
        <w:tc>
          <w:tcPr>
            <w:tcW w:w="3804" w:type="dxa"/>
          </w:tcPr>
          <w:p w14:paraId="3C67099F" w14:textId="77777777" w:rsidR="001D6DA8" w:rsidRPr="00BE48D2" w:rsidRDefault="001D6DA8" w:rsidP="001D6DA8">
            <w:pPr>
              <w:spacing w:after="120"/>
              <w:rPr>
                <w:sz w:val="22"/>
                <w:szCs w:val="22"/>
              </w:rPr>
            </w:pPr>
            <w:r w:rsidRPr="00096B6B">
              <w:rPr>
                <w:sz w:val="22"/>
                <w:szCs w:val="22"/>
              </w:rPr>
              <w:t>Is the testing location moderately comfortable, private and quiet?</w:t>
            </w:r>
          </w:p>
        </w:tc>
        <w:tc>
          <w:tcPr>
            <w:tcW w:w="1441" w:type="dxa"/>
          </w:tcPr>
          <w:p w14:paraId="57E8FA3E" w14:textId="77777777" w:rsidR="001D6DA8" w:rsidRDefault="001D6DA8" w:rsidP="001D6DA8">
            <w:pPr>
              <w:spacing w:after="120"/>
              <w:rPr>
                <w:sz w:val="22"/>
                <w:szCs w:val="22"/>
              </w:rPr>
            </w:pPr>
            <w:r w:rsidRPr="00DA15BA">
              <w:rPr>
                <w:sz w:val="22"/>
                <w:szCs w:val="22"/>
              </w:rPr>
              <w:t xml:space="preserve"> YES </w:t>
            </w:r>
          </w:p>
          <w:p w14:paraId="1FD5026E" w14:textId="77777777" w:rsidR="001D6DA8" w:rsidRDefault="001D6DA8" w:rsidP="001D6DA8">
            <w:pPr>
              <w:spacing w:after="120"/>
              <w:rPr>
                <w:sz w:val="22"/>
                <w:szCs w:val="22"/>
              </w:rPr>
            </w:pPr>
            <w:r w:rsidRPr="00DA15BA">
              <w:rPr>
                <w:sz w:val="22"/>
                <w:szCs w:val="22"/>
              </w:rPr>
              <w:t> NO</w:t>
            </w:r>
          </w:p>
        </w:tc>
        <w:tc>
          <w:tcPr>
            <w:tcW w:w="3068" w:type="dxa"/>
          </w:tcPr>
          <w:p w14:paraId="49CAEAA3" w14:textId="77777777" w:rsidR="001D6DA8" w:rsidRDefault="001D6DA8" w:rsidP="001D6DA8">
            <w:pPr>
              <w:spacing w:after="120"/>
              <w:rPr>
                <w:sz w:val="22"/>
                <w:szCs w:val="22"/>
              </w:rPr>
            </w:pPr>
            <w:r>
              <w:rPr>
                <w:sz w:val="22"/>
                <w:szCs w:val="22"/>
              </w:rPr>
              <w:t>Comments:</w:t>
            </w:r>
          </w:p>
        </w:tc>
      </w:tr>
      <w:tr w:rsidR="001D6DA8" w14:paraId="72354D6E" w14:textId="77777777" w:rsidTr="00DA15BA">
        <w:tc>
          <w:tcPr>
            <w:tcW w:w="704" w:type="dxa"/>
          </w:tcPr>
          <w:p w14:paraId="53742410" w14:textId="77777777" w:rsidR="001D6DA8" w:rsidRDefault="001D6DA8" w:rsidP="001D6DA8">
            <w:pPr>
              <w:spacing w:after="120"/>
              <w:rPr>
                <w:sz w:val="22"/>
                <w:szCs w:val="22"/>
              </w:rPr>
            </w:pPr>
          </w:p>
        </w:tc>
        <w:tc>
          <w:tcPr>
            <w:tcW w:w="3804" w:type="dxa"/>
          </w:tcPr>
          <w:p w14:paraId="29984E09" w14:textId="77777777" w:rsidR="001D6DA8" w:rsidRPr="00096B6B" w:rsidRDefault="001D6DA8" w:rsidP="001D6DA8">
            <w:pPr>
              <w:spacing w:after="120"/>
              <w:rPr>
                <w:sz w:val="22"/>
                <w:szCs w:val="22"/>
              </w:rPr>
            </w:pPr>
            <w:r w:rsidRPr="00096B6B">
              <w:rPr>
                <w:sz w:val="22"/>
                <w:szCs w:val="22"/>
              </w:rPr>
              <w:t xml:space="preserve">Is a full description of test administration policies and procedures available to all decision-makers? Does it include the </w:t>
            </w:r>
            <w:proofErr w:type="gramStart"/>
            <w:r w:rsidRPr="00096B6B">
              <w:rPr>
                <w:sz w:val="22"/>
                <w:szCs w:val="22"/>
              </w:rPr>
              <w:t>following:</w:t>
            </w:r>
            <w:proofErr w:type="gramEnd"/>
            <w:r w:rsidRPr="00096B6B">
              <w:rPr>
                <w:sz w:val="22"/>
                <w:szCs w:val="22"/>
              </w:rPr>
              <w:t xml:space="preserve"> </w:t>
            </w:r>
          </w:p>
          <w:p w14:paraId="52F6690A" w14:textId="77777777" w:rsidR="001D6DA8" w:rsidRPr="00096B6B" w:rsidRDefault="001D6DA8" w:rsidP="001D6DA8">
            <w:pPr>
              <w:spacing w:after="120"/>
              <w:rPr>
                <w:sz w:val="22"/>
                <w:szCs w:val="22"/>
              </w:rPr>
            </w:pPr>
            <w:r w:rsidRPr="00096B6B">
              <w:rPr>
                <w:sz w:val="22"/>
                <w:szCs w:val="22"/>
              </w:rPr>
              <w:t xml:space="preserve"> a) policies and procedures for retaking the test? </w:t>
            </w:r>
          </w:p>
          <w:p w14:paraId="52288032" w14:textId="77777777" w:rsidR="001D6DA8" w:rsidRPr="00096B6B" w:rsidRDefault="001D6DA8" w:rsidP="001D6DA8">
            <w:pPr>
              <w:spacing w:after="120"/>
              <w:rPr>
                <w:sz w:val="22"/>
                <w:szCs w:val="22"/>
              </w:rPr>
            </w:pPr>
            <w:r w:rsidRPr="00096B6B">
              <w:rPr>
                <w:sz w:val="22"/>
                <w:szCs w:val="22"/>
              </w:rPr>
              <w:t xml:space="preserve"> b) score reporting procedures?</w:t>
            </w:r>
          </w:p>
          <w:p w14:paraId="76CAD6A7" w14:textId="77777777" w:rsidR="001D6DA8" w:rsidRPr="00096B6B" w:rsidRDefault="001D6DA8" w:rsidP="001D6DA8">
            <w:pPr>
              <w:spacing w:after="120"/>
              <w:rPr>
                <w:sz w:val="22"/>
                <w:szCs w:val="22"/>
              </w:rPr>
            </w:pPr>
            <w:r w:rsidRPr="00096B6B">
              <w:rPr>
                <w:sz w:val="22"/>
                <w:szCs w:val="22"/>
              </w:rPr>
              <w:t xml:space="preserve"> c) record-keeping arrangements? </w:t>
            </w:r>
          </w:p>
          <w:p w14:paraId="5E99B25D" w14:textId="77777777" w:rsidR="001D6DA8" w:rsidRPr="00096B6B" w:rsidRDefault="001D6DA8" w:rsidP="001D6DA8">
            <w:pPr>
              <w:spacing w:after="120"/>
              <w:rPr>
                <w:sz w:val="22"/>
                <w:szCs w:val="22"/>
              </w:rPr>
            </w:pPr>
            <w:r w:rsidRPr="00096B6B">
              <w:rPr>
                <w:sz w:val="22"/>
                <w:szCs w:val="22"/>
              </w:rPr>
              <w:t xml:space="preserve"> d) plans for quality control, test maintenance and ongoing test development? </w:t>
            </w:r>
          </w:p>
          <w:p w14:paraId="495C70A0" w14:textId="77777777" w:rsidR="001D6DA8" w:rsidRPr="00BE48D2" w:rsidRDefault="001D6DA8" w:rsidP="001D6DA8">
            <w:pPr>
              <w:spacing w:after="120"/>
              <w:rPr>
                <w:sz w:val="22"/>
                <w:szCs w:val="22"/>
              </w:rPr>
            </w:pPr>
            <w:r w:rsidRPr="00096B6B">
              <w:rPr>
                <w:sz w:val="22"/>
                <w:szCs w:val="22"/>
              </w:rPr>
              <w:t xml:space="preserve"> e) purchasing conditions?</w:t>
            </w:r>
          </w:p>
        </w:tc>
        <w:tc>
          <w:tcPr>
            <w:tcW w:w="1441" w:type="dxa"/>
          </w:tcPr>
          <w:p w14:paraId="7A5997F7" w14:textId="77777777" w:rsidR="001D6DA8" w:rsidRDefault="001D6DA8" w:rsidP="001D6DA8">
            <w:pPr>
              <w:spacing w:after="120"/>
              <w:rPr>
                <w:sz w:val="22"/>
                <w:szCs w:val="22"/>
              </w:rPr>
            </w:pPr>
            <w:r w:rsidRPr="00DA15BA">
              <w:rPr>
                <w:sz w:val="22"/>
                <w:szCs w:val="22"/>
              </w:rPr>
              <w:t xml:space="preserve"> YES </w:t>
            </w:r>
          </w:p>
          <w:p w14:paraId="5A27E9DF" w14:textId="77777777" w:rsidR="001D6DA8" w:rsidRDefault="001D6DA8" w:rsidP="001D6DA8">
            <w:pPr>
              <w:spacing w:after="120"/>
              <w:rPr>
                <w:sz w:val="22"/>
                <w:szCs w:val="22"/>
              </w:rPr>
            </w:pPr>
            <w:r w:rsidRPr="00DA15BA">
              <w:rPr>
                <w:sz w:val="22"/>
                <w:szCs w:val="22"/>
              </w:rPr>
              <w:t> NO</w:t>
            </w:r>
          </w:p>
        </w:tc>
        <w:tc>
          <w:tcPr>
            <w:tcW w:w="3068" w:type="dxa"/>
          </w:tcPr>
          <w:p w14:paraId="4843F5B0" w14:textId="77777777" w:rsidR="001D6DA8" w:rsidRDefault="001D6DA8" w:rsidP="001D6DA8">
            <w:pPr>
              <w:spacing w:after="120"/>
              <w:rPr>
                <w:sz w:val="22"/>
                <w:szCs w:val="22"/>
              </w:rPr>
            </w:pPr>
            <w:r>
              <w:rPr>
                <w:sz w:val="22"/>
                <w:szCs w:val="22"/>
              </w:rPr>
              <w:t>Comments:</w:t>
            </w:r>
          </w:p>
        </w:tc>
      </w:tr>
      <w:tr w:rsidR="001D6DA8" w14:paraId="2C6B2FF1" w14:textId="77777777" w:rsidTr="00DA15BA">
        <w:tc>
          <w:tcPr>
            <w:tcW w:w="704" w:type="dxa"/>
          </w:tcPr>
          <w:p w14:paraId="01E875C4" w14:textId="77777777" w:rsidR="001D6DA8" w:rsidRDefault="001D6DA8" w:rsidP="001D6DA8">
            <w:pPr>
              <w:spacing w:after="120"/>
              <w:rPr>
                <w:sz w:val="22"/>
                <w:szCs w:val="22"/>
              </w:rPr>
            </w:pPr>
          </w:p>
        </w:tc>
        <w:tc>
          <w:tcPr>
            <w:tcW w:w="3804" w:type="dxa"/>
          </w:tcPr>
          <w:p w14:paraId="4DFA9CF8" w14:textId="77777777" w:rsidR="001D6DA8" w:rsidRPr="00BE48D2" w:rsidRDefault="001D6DA8" w:rsidP="001D6DA8">
            <w:pPr>
              <w:spacing w:after="120"/>
              <w:rPr>
                <w:sz w:val="22"/>
                <w:szCs w:val="22"/>
              </w:rPr>
            </w:pPr>
            <w:r w:rsidRPr="00096B6B">
              <w:rPr>
                <w:sz w:val="22"/>
                <w:szCs w:val="22"/>
              </w:rPr>
              <w:t>Has a documented appeals process been established and made available to test-takers and decision-makers at the beginning of the testing process?</w:t>
            </w:r>
          </w:p>
        </w:tc>
        <w:tc>
          <w:tcPr>
            <w:tcW w:w="1441" w:type="dxa"/>
          </w:tcPr>
          <w:p w14:paraId="2264BBDA" w14:textId="77777777" w:rsidR="001D6DA8" w:rsidRDefault="001D6DA8" w:rsidP="001D6DA8">
            <w:pPr>
              <w:spacing w:after="120"/>
              <w:rPr>
                <w:sz w:val="22"/>
                <w:szCs w:val="22"/>
              </w:rPr>
            </w:pPr>
            <w:r w:rsidRPr="00DA15BA">
              <w:rPr>
                <w:sz w:val="22"/>
                <w:szCs w:val="22"/>
              </w:rPr>
              <w:t xml:space="preserve"> YES </w:t>
            </w:r>
          </w:p>
          <w:p w14:paraId="0D8757F1" w14:textId="77777777" w:rsidR="001D6DA8" w:rsidRDefault="001D6DA8" w:rsidP="001D6DA8">
            <w:pPr>
              <w:spacing w:after="120"/>
              <w:rPr>
                <w:sz w:val="22"/>
                <w:szCs w:val="22"/>
              </w:rPr>
            </w:pPr>
            <w:r w:rsidRPr="00DA15BA">
              <w:rPr>
                <w:sz w:val="22"/>
                <w:szCs w:val="22"/>
              </w:rPr>
              <w:t> NO</w:t>
            </w:r>
          </w:p>
        </w:tc>
        <w:tc>
          <w:tcPr>
            <w:tcW w:w="3068" w:type="dxa"/>
          </w:tcPr>
          <w:p w14:paraId="1C455F71" w14:textId="77777777" w:rsidR="001D6DA8" w:rsidRDefault="001D6DA8" w:rsidP="001D6DA8">
            <w:pPr>
              <w:spacing w:after="120"/>
              <w:rPr>
                <w:sz w:val="22"/>
                <w:szCs w:val="22"/>
              </w:rPr>
            </w:pPr>
            <w:r>
              <w:rPr>
                <w:sz w:val="22"/>
                <w:szCs w:val="22"/>
              </w:rPr>
              <w:t>Comments:</w:t>
            </w:r>
          </w:p>
        </w:tc>
      </w:tr>
      <w:tr w:rsidR="001D6DA8" w14:paraId="783477A3" w14:textId="77777777" w:rsidTr="00DA15BA">
        <w:tc>
          <w:tcPr>
            <w:tcW w:w="704" w:type="dxa"/>
          </w:tcPr>
          <w:p w14:paraId="271B0BBE" w14:textId="77777777" w:rsidR="001D6DA8" w:rsidRDefault="001D6DA8" w:rsidP="001D6DA8">
            <w:pPr>
              <w:spacing w:after="120"/>
              <w:rPr>
                <w:sz w:val="22"/>
                <w:szCs w:val="22"/>
              </w:rPr>
            </w:pPr>
          </w:p>
        </w:tc>
        <w:tc>
          <w:tcPr>
            <w:tcW w:w="3804" w:type="dxa"/>
          </w:tcPr>
          <w:p w14:paraId="539E2DAC" w14:textId="77777777" w:rsidR="001D6DA8" w:rsidRPr="00BE48D2" w:rsidRDefault="001D6DA8" w:rsidP="001D6DA8">
            <w:pPr>
              <w:spacing w:after="120"/>
              <w:rPr>
                <w:sz w:val="22"/>
                <w:szCs w:val="22"/>
              </w:rPr>
            </w:pPr>
            <w:r w:rsidRPr="00096B6B">
              <w:rPr>
                <w:sz w:val="22"/>
                <w:szCs w:val="22"/>
              </w:rPr>
              <w:t xml:space="preserve">Is a full description of security measures required to ensure the integrity of the </w:t>
            </w:r>
            <w:r w:rsidRPr="00096B6B">
              <w:rPr>
                <w:sz w:val="22"/>
                <w:szCs w:val="22"/>
              </w:rPr>
              <w:lastRenderedPageBreak/>
              <w:t>testing process documented and available to all decision-makers?</w:t>
            </w:r>
          </w:p>
        </w:tc>
        <w:tc>
          <w:tcPr>
            <w:tcW w:w="1441" w:type="dxa"/>
          </w:tcPr>
          <w:p w14:paraId="764AFB6B" w14:textId="77777777" w:rsidR="001D6DA8" w:rsidRDefault="001D6DA8" w:rsidP="001D6DA8">
            <w:pPr>
              <w:spacing w:after="120"/>
              <w:rPr>
                <w:sz w:val="22"/>
                <w:szCs w:val="22"/>
              </w:rPr>
            </w:pPr>
            <w:r w:rsidRPr="00DA15BA">
              <w:rPr>
                <w:sz w:val="22"/>
                <w:szCs w:val="22"/>
              </w:rPr>
              <w:lastRenderedPageBreak/>
              <w:t xml:space="preserve"> YES </w:t>
            </w:r>
          </w:p>
          <w:p w14:paraId="359C3334" w14:textId="77777777" w:rsidR="001D6DA8" w:rsidRDefault="001D6DA8" w:rsidP="001D6DA8">
            <w:pPr>
              <w:spacing w:after="120"/>
              <w:rPr>
                <w:sz w:val="22"/>
                <w:szCs w:val="22"/>
              </w:rPr>
            </w:pPr>
            <w:r w:rsidRPr="00DA15BA">
              <w:rPr>
                <w:sz w:val="22"/>
                <w:szCs w:val="22"/>
              </w:rPr>
              <w:t> NO</w:t>
            </w:r>
          </w:p>
        </w:tc>
        <w:tc>
          <w:tcPr>
            <w:tcW w:w="3068" w:type="dxa"/>
          </w:tcPr>
          <w:p w14:paraId="44652B21" w14:textId="77777777" w:rsidR="001D6DA8" w:rsidRDefault="001D6DA8" w:rsidP="001D6DA8">
            <w:pPr>
              <w:spacing w:after="120"/>
              <w:rPr>
                <w:sz w:val="22"/>
                <w:szCs w:val="22"/>
              </w:rPr>
            </w:pPr>
            <w:r>
              <w:rPr>
                <w:sz w:val="22"/>
                <w:szCs w:val="22"/>
              </w:rPr>
              <w:t>Comments:</w:t>
            </w:r>
          </w:p>
        </w:tc>
      </w:tr>
      <w:tr w:rsidR="001D6DA8" w14:paraId="2D5EE8BB" w14:textId="77777777" w:rsidTr="00DA15BA">
        <w:tc>
          <w:tcPr>
            <w:tcW w:w="704" w:type="dxa"/>
          </w:tcPr>
          <w:p w14:paraId="0FDEA293" w14:textId="77777777" w:rsidR="001D6DA8" w:rsidRDefault="001D6DA8" w:rsidP="001D6DA8">
            <w:pPr>
              <w:spacing w:after="120"/>
              <w:rPr>
                <w:sz w:val="22"/>
                <w:szCs w:val="22"/>
              </w:rPr>
            </w:pPr>
          </w:p>
        </w:tc>
        <w:tc>
          <w:tcPr>
            <w:tcW w:w="3804" w:type="dxa"/>
          </w:tcPr>
          <w:p w14:paraId="6B0FACB4" w14:textId="77777777" w:rsidR="001D6DA8" w:rsidRPr="00096B6B" w:rsidRDefault="001D6DA8" w:rsidP="001D6DA8">
            <w:pPr>
              <w:spacing w:after="120"/>
              <w:rPr>
                <w:sz w:val="22"/>
                <w:szCs w:val="22"/>
              </w:rPr>
            </w:pPr>
            <w:r w:rsidRPr="00096B6B">
              <w:rPr>
                <w:sz w:val="22"/>
                <w:szCs w:val="22"/>
              </w:rPr>
              <w:t xml:space="preserve">In the case of semi-direct prompts, are there adequate versions of the test to meet the needs of the population to be tested with respect to its size and diversity?  </w:t>
            </w:r>
          </w:p>
        </w:tc>
        <w:tc>
          <w:tcPr>
            <w:tcW w:w="1441" w:type="dxa"/>
          </w:tcPr>
          <w:p w14:paraId="53616449" w14:textId="77777777" w:rsidR="001D6DA8" w:rsidRDefault="001D6DA8" w:rsidP="001D6DA8">
            <w:pPr>
              <w:spacing w:after="120"/>
              <w:rPr>
                <w:sz w:val="22"/>
                <w:szCs w:val="22"/>
              </w:rPr>
            </w:pPr>
            <w:r w:rsidRPr="00DA15BA">
              <w:rPr>
                <w:sz w:val="22"/>
                <w:szCs w:val="22"/>
              </w:rPr>
              <w:t xml:space="preserve"> YES </w:t>
            </w:r>
          </w:p>
          <w:p w14:paraId="5A5117C3" w14:textId="77777777" w:rsidR="001D6DA8" w:rsidRDefault="001D6DA8" w:rsidP="001D6DA8">
            <w:pPr>
              <w:spacing w:after="120"/>
              <w:rPr>
                <w:sz w:val="22"/>
                <w:szCs w:val="22"/>
              </w:rPr>
            </w:pPr>
            <w:r w:rsidRPr="00DA15BA">
              <w:rPr>
                <w:sz w:val="22"/>
                <w:szCs w:val="22"/>
              </w:rPr>
              <w:t> NO</w:t>
            </w:r>
          </w:p>
        </w:tc>
        <w:tc>
          <w:tcPr>
            <w:tcW w:w="3068" w:type="dxa"/>
          </w:tcPr>
          <w:p w14:paraId="74098C79" w14:textId="77777777" w:rsidR="001D6DA8" w:rsidRDefault="001D6DA8" w:rsidP="001D6DA8">
            <w:pPr>
              <w:spacing w:after="120"/>
              <w:rPr>
                <w:sz w:val="22"/>
                <w:szCs w:val="22"/>
              </w:rPr>
            </w:pPr>
            <w:r>
              <w:rPr>
                <w:sz w:val="22"/>
                <w:szCs w:val="22"/>
              </w:rPr>
              <w:t>Comments:</w:t>
            </w:r>
          </w:p>
        </w:tc>
      </w:tr>
      <w:tr w:rsidR="001D6DA8" w14:paraId="471FC0FB" w14:textId="77777777" w:rsidTr="00DA15BA">
        <w:tc>
          <w:tcPr>
            <w:tcW w:w="704" w:type="dxa"/>
          </w:tcPr>
          <w:p w14:paraId="2D1321A1" w14:textId="77777777" w:rsidR="001D6DA8" w:rsidRDefault="001D6DA8" w:rsidP="001D6DA8">
            <w:pPr>
              <w:spacing w:after="120"/>
              <w:rPr>
                <w:sz w:val="22"/>
                <w:szCs w:val="22"/>
              </w:rPr>
            </w:pPr>
          </w:p>
        </w:tc>
        <w:tc>
          <w:tcPr>
            <w:tcW w:w="3804" w:type="dxa"/>
          </w:tcPr>
          <w:p w14:paraId="51FDF335" w14:textId="77777777" w:rsidR="001D6DA8" w:rsidRPr="00096B6B" w:rsidRDefault="001D6DA8" w:rsidP="001D6DA8">
            <w:pPr>
              <w:spacing w:after="120"/>
              <w:rPr>
                <w:sz w:val="22"/>
                <w:szCs w:val="22"/>
              </w:rPr>
            </w:pPr>
            <w:r w:rsidRPr="00096B6B">
              <w:rPr>
                <w:sz w:val="22"/>
                <w:szCs w:val="22"/>
              </w:rPr>
              <w:t xml:space="preserve">Are test questions and prompts held in confidence and not published or in any way provided to </w:t>
            </w:r>
            <w:proofErr w:type="spellStart"/>
            <w:r w:rsidRPr="00096B6B">
              <w:rPr>
                <w:sz w:val="22"/>
                <w:szCs w:val="22"/>
              </w:rPr>
              <w:t>testtakers</w:t>
            </w:r>
            <w:proofErr w:type="spellEnd"/>
            <w:r w:rsidRPr="00096B6B">
              <w:rPr>
                <w:sz w:val="22"/>
                <w:szCs w:val="22"/>
              </w:rPr>
              <w:t xml:space="preserve"> prior to the test event?</w:t>
            </w:r>
          </w:p>
        </w:tc>
        <w:tc>
          <w:tcPr>
            <w:tcW w:w="1441" w:type="dxa"/>
          </w:tcPr>
          <w:p w14:paraId="16680A4E" w14:textId="77777777" w:rsidR="001D6DA8" w:rsidRDefault="001D6DA8" w:rsidP="001D6DA8">
            <w:pPr>
              <w:spacing w:after="120"/>
              <w:rPr>
                <w:sz w:val="22"/>
                <w:szCs w:val="22"/>
              </w:rPr>
            </w:pPr>
            <w:r w:rsidRPr="00DA15BA">
              <w:rPr>
                <w:sz w:val="22"/>
                <w:szCs w:val="22"/>
              </w:rPr>
              <w:t xml:space="preserve"> YES </w:t>
            </w:r>
          </w:p>
          <w:p w14:paraId="306001D7" w14:textId="77777777" w:rsidR="001D6DA8" w:rsidRDefault="001D6DA8" w:rsidP="001D6DA8">
            <w:pPr>
              <w:spacing w:after="120"/>
              <w:rPr>
                <w:sz w:val="22"/>
                <w:szCs w:val="22"/>
              </w:rPr>
            </w:pPr>
            <w:r w:rsidRPr="00DA15BA">
              <w:rPr>
                <w:sz w:val="22"/>
                <w:szCs w:val="22"/>
              </w:rPr>
              <w:t> NO</w:t>
            </w:r>
          </w:p>
        </w:tc>
        <w:tc>
          <w:tcPr>
            <w:tcW w:w="3068" w:type="dxa"/>
          </w:tcPr>
          <w:p w14:paraId="6E337516" w14:textId="77777777" w:rsidR="001D6DA8" w:rsidRDefault="001D6DA8" w:rsidP="001D6DA8">
            <w:pPr>
              <w:spacing w:after="120"/>
              <w:rPr>
                <w:sz w:val="22"/>
                <w:szCs w:val="22"/>
              </w:rPr>
            </w:pPr>
            <w:r>
              <w:rPr>
                <w:sz w:val="22"/>
                <w:szCs w:val="22"/>
              </w:rPr>
              <w:t>Comments:</w:t>
            </w:r>
          </w:p>
        </w:tc>
      </w:tr>
      <w:tr w:rsidR="001D6DA8" w14:paraId="096A58F5" w14:textId="77777777" w:rsidTr="00DA15BA">
        <w:tc>
          <w:tcPr>
            <w:tcW w:w="704" w:type="dxa"/>
          </w:tcPr>
          <w:p w14:paraId="283B3DEB" w14:textId="77777777" w:rsidR="001D6DA8" w:rsidRDefault="001D6DA8" w:rsidP="001D6DA8">
            <w:pPr>
              <w:spacing w:after="120"/>
              <w:rPr>
                <w:sz w:val="22"/>
                <w:szCs w:val="22"/>
              </w:rPr>
            </w:pPr>
          </w:p>
        </w:tc>
        <w:tc>
          <w:tcPr>
            <w:tcW w:w="3804" w:type="dxa"/>
          </w:tcPr>
          <w:p w14:paraId="03C326F5" w14:textId="77777777" w:rsidR="001D6DA8" w:rsidRPr="00096B6B" w:rsidRDefault="001D6DA8" w:rsidP="001D6DA8">
            <w:pPr>
              <w:spacing w:after="120"/>
              <w:rPr>
                <w:sz w:val="22"/>
                <w:szCs w:val="22"/>
              </w:rPr>
            </w:pPr>
            <w:r w:rsidRPr="00096B6B">
              <w:rPr>
                <w:sz w:val="22"/>
                <w:szCs w:val="22"/>
              </w:rPr>
              <w:t xml:space="preserve">Is a documented policy for all aspects of test security accessible to all decision-makers?  </w:t>
            </w:r>
          </w:p>
        </w:tc>
        <w:tc>
          <w:tcPr>
            <w:tcW w:w="1441" w:type="dxa"/>
          </w:tcPr>
          <w:p w14:paraId="70BA3C86" w14:textId="77777777" w:rsidR="001D6DA8" w:rsidRDefault="001D6DA8" w:rsidP="001D6DA8">
            <w:pPr>
              <w:spacing w:after="120"/>
              <w:rPr>
                <w:sz w:val="22"/>
                <w:szCs w:val="22"/>
              </w:rPr>
            </w:pPr>
            <w:r w:rsidRPr="00DA15BA">
              <w:rPr>
                <w:sz w:val="22"/>
                <w:szCs w:val="22"/>
              </w:rPr>
              <w:t xml:space="preserve"> YES </w:t>
            </w:r>
          </w:p>
          <w:p w14:paraId="33B0D15F" w14:textId="77777777" w:rsidR="001D6DA8" w:rsidRDefault="001D6DA8" w:rsidP="001D6DA8">
            <w:pPr>
              <w:spacing w:after="120"/>
              <w:rPr>
                <w:sz w:val="22"/>
                <w:szCs w:val="22"/>
              </w:rPr>
            </w:pPr>
            <w:r w:rsidRPr="00DA15BA">
              <w:rPr>
                <w:sz w:val="22"/>
                <w:szCs w:val="22"/>
              </w:rPr>
              <w:t> NO</w:t>
            </w:r>
          </w:p>
        </w:tc>
        <w:tc>
          <w:tcPr>
            <w:tcW w:w="3068" w:type="dxa"/>
          </w:tcPr>
          <w:p w14:paraId="215D0A8C" w14:textId="77777777" w:rsidR="001D6DA8" w:rsidRDefault="001D6DA8" w:rsidP="001D6DA8">
            <w:pPr>
              <w:spacing w:after="120"/>
              <w:rPr>
                <w:sz w:val="22"/>
                <w:szCs w:val="22"/>
              </w:rPr>
            </w:pPr>
            <w:r>
              <w:rPr>
                <w:sz w:val="22"/>
                <w:szCs w:val="22"/>
              </w:rPr>
              <w:t>Comments:</w:t>
            </w:r>
          </w:p>
        </w:tc>
      </w:tr>
      <w:tr w:rsidR="008F7C0B" w14:paraId="5F68AFD2" w14:textId="77777777" w:rsidTr="00F261F8">
        <w:tc>
          <w:tcPr>
            <w:tcW w:w="9017" w:type="dxa"/>
            <w:gridSpan w:val="4"/>
          </w:tcPr>
          <w:p w14:paraId="4FE3560A" w14:textId="77777777" w:rsidR="008F7C0B" w:rsidRPr="008F7C0B" w:rsidRDefault="008F7C0B" w:rsidP="00BE48D2">
            <w:pPr>
              <w:spacing w:after="120"/>
              <w:rPr>
                <w:b/>
                <w:bCs/>
                <w:sz w:val="22"/>
                <w:szCs w:val="22"/>
              </w:rPr>
            </w:pPr>
            <w:r w:rsidRPr="008F7C0B">
              <w:rPr>
                <w:b/>
                <w:bCs/>
                <w:sz w:val="22"/>
                <w:szCs w:val="22"/>
              </w:rPr>
              <w:t>RECORD-KEEPING</w:t>
            </w:r>
          </w:p>
        </w:tc>
      </w:tr>
      <w:tr w:rsidR="001D6DA8" w14:paraId="57511542" w14:textId="77777777" w:rsidTr="00DA15BA">
        <w:tc>
          <w:tcPr>
            <w:tcW w:w="704" w:type="dxa"/>
          </w:tcPr>
          <w:p w14:paraId="4E2E0499" w14:textId="77777777" w:rsidR="001D6DA8" w:rsidRDefault="001D6DA8" w:rsidP="001D6DA8">
            <w:pPr>
              <w:spacing w:after="120"/>
              <w:rPr>
                <w:sz w:val="22"/>
                <w:szCs w:val="22"/>
              </w:rPr>
            </w:pPr>
          </w:p>
        </w:tc>
        <w:tc>
          <w:tcPr>
            <w:tcW w:w="3804" w:type="dxa"/>
          </w:tcPr>
          <w:p w14:paraId="56733E58" w14:textId="77777777" w:rsidR="001D6DA8" w:rsidRPr="00096B6B" w:rsidRDefault="001D6DA8" w:rsidP="001D6DA8">
            <w:pPr>
              <w:spacing w:after="120"/>
              <w:rPr>
                <w:sz w:val="22"/>
                <w:szCs w:val="22"/>
              </w:rPr>
            </w:pPr>
            <w:r w:rsidRPr="008F7C0B">
              <w:rPr>
                <w:sz w:val="22"/>
                <w:szCs w:val="22"/>
              </w:rPr>
              <w:t>Are all proficiency tests of speaking ability involving interaction between the test-taker and interlocutor recorded on audio or video media?</w:t>
            </w:r>
          </w:p>
        </w:tc>
        <w:tc>
          <w:tcPr>
            <w:tcW w:w="1441" w:type="dxa"/>
          </w:tcPr>
          <w:p w14:paraId="1E2B8ADD" w14:textId="77777777" w:rsidR="001D6DA8" w:rsidRDefault="001D6DA8" w:rsidP="001D6DA8">
            <w:pPr>
              <w:spacing w:after="120"/>
              <w:rPr>
                <w:sz w:val="22"/>
                <w:szCs w:val="22"/>
              </w:rPr>
            </w:pPr>
            <w:r w:rsidRPr="00DA15BA">
              <w:rPr>
                <w:sz w:val="22"/>
                <w:szCs w:val="22"/>
              </w:rPr>
              <w:t xml:space="preserve"> YES </w:t>
            </w:r>
          </w:p>
          <w:p w14:paraId="077B1269" w14:textId="77777777" w:rsidR="001D6DA8" w:rsidRDefault="001D6DA8" w:rsidP="001D6DA8">
            <w:pPr>
              <w:spacing w:after="120"/>
              <w:rPr>
                <w:sz w:val="22"/>
                <w:szCs w:val="22"/>
              </w:rPr>
            </w:pPr>
            <w:r w:rsidRPr="00DA15BA">
              <w:rPr>
                <w:sz w:val="22"/>
                <w:szCs w:val="22"/>
              </w:rPr>
              <w:t> NO</w:t>
            </w:r>
          </w:p>
        </w:tc>
        <w:tc>
          <w:tcPr>
            <w:tcW w:w="3068" w:type="dxa"/>
          </w:tcPr>
          <w:p w14:paraId="177DFC9F" w14:textId="77777777" w:rsidR="001D6DA8" w:rsidRDefault="001D6DA8" w:rsidP="001D6DA8">
            <w:pPr>
              <w:spacing w:after="120"/>
              <w:rPr>
                <w:sz w:val="22"/>
                <w:szCs w:val="22"/>
              </w:rPr>
            </w:pPr>
            <w:r>
              <w:rPr>
                <w:sz w:val="22"/>
                <w:szCs w:val="22"/>
              </w:rPr>
              <w:t>Comments:</w:t>
            </w:r>
          </w:p>
        </w:tc>
      </w:tr>
      <w:tr w:rsidR="001D6DA8" w14:paraId="168A0736" w14:textId="77777777" w:rsidTr="00DA15BA">
        <w:tc>
          <w:tcPr>
            <w:tcW w:w="704" w:type="dxa"/>
          </w:tcPr>
          <w:p w14:paraId="5CA97957" w14:textId="77777777" w:rsidR="001D6DA8" w:rsidRDefault="001D6DA8" w:rsidP="001D6DA8">
            <w:pPr>
              <w:spacing w:after="120"/>
              <w:rPr>
                <w:sz w:val="22"/>
                <w:szCs w:val="22"/>
              </w:rPr>
            </w:pPr>
          </w:p>
        </w:tc>
        <w:tc>
          <w:tcPr>
            <w:tcW w:w="3804" w:type="dxa"/>
          </w:tcPr>
          <w:p w14:paraId="6CA0DBD0" w14:textId="77777777" w:rsidR="001D6DA8" w:rsidRPr="00096B6B" w:rsidRDefault="001D6DA8" w:rsidP="001D6DA8">
            <w:pPr>
              <w:spacing w:after="120"/>
              <w:rPr>
                <w:sz w:val="22"/>
                <w:szCs w:val="22"/>
              </w:rPr>
            </w:pPr>
            <w:r w:rsidRPr="008F7C0B">
              <w:rPr>
                <w:sz w:val="22"/>
                <w:szCs w:val="22"/>
              </w:rPr>
              <w:t>Are evaluation sheets and supporting documentation filed for a predetermined and documented period of time of sufficient duration to ensure that rating decisions can no longer be appealed?</w:t>
            </w:r>
          </w:p>
        </w:tc>
        <w:tc>
          <w:tcPr>
            <w:tcW w:w="1441" w:type="dxa"/>
          </w:tcPr>
          <w:p w14:paraId="721DB943" w14:textId="77777777" w:rsidR="001D6DA8" w:rsidRDefault="001D6DA8" w:rsidP="001D6DA8">
            <w:pPr>
              <w:spacing w:after="120"/>
              <w:rPr>
                <w:sz w:val="22"/>
                <w:szCs w:val="22"/>
              </w:rPr>
            </w:pPr>
            <w:r w:rsidRPr="00DA15BA">
              <w:rPr>
                <w:sz w:val="22"/>
                <w:szCs w:val="22"/>
              </w:rPr>
              <w:t xml:space="preserve"> YES </w:t>
            </w:r>
          </w:p>
          <w:p w14:paraId="79594589" w14:textId="77777777" w:rsidR="001D6DA8" w:rsidRDefault="001D6DA8" w:rsidP="001D6DA8">
            <w:pPr>
              <w:spacing w:after="120"/>
              <w:rPr>
                <w:sz w:val="22"/>
                <w:szCs w:val="22"/>
              </w:rPr>
            </w:pPr>
            <w:r w:rsidRPr="00DA15BA">
              <w:rPr>
                <w:sz w:val="22"/>
                <w:szCs w:val="22"/>
              </w:rPr>
              <w:t> NO</w:t>
            </w:r>
          </w:p>
        </w:tc>
        <w:tc>
          <w:tcPr>
            <w:tcW w:w="3068" w:type="dxa"/>
          </w:tcPr>
          <w:p w14:paraId="70CD7EE5" w14:textId="77777777" w:rsidR="001D6DA8" w:rsidRDefault="001D6DA8" w:rsidP="001D6DA8">
            <w:pPr>
              <w:spacing w:after="120"/>
              <w:rPr>
                <w:sz w:val="22"/>
                <w:szCs w:val="22"/>
              </w:rPr>
            </w:pPr>
            <w:r>
              <w:rPr>
                <w:sz w:val="22"/>
                <w:szCs w:val="22"/>
              </w:rPr>
              <w:t>Comments:</w:t>
            </w:r>
          </w:p>
        </w:tc>
      </w:tr>
      <w:tr w:rsidR="001D6DA8" w14:paraId="24AE82A8" w14:textId="77777777" w:rsidTr="00DA15BA">
        <w:tc>
          <w:tcPr>
            <w:tcW w:w="704" w:type="dxa"/>
          </w:tcPr>
          <w:p w14:paraId="48436B5F" w14:textId="77777777" w:rsidR="001D6DA8" w:rsidRDefault="001D6DA8" w:rsidP="001D6DA8">
            <w:pPr>
              <w:spacing w:after="120"/>
              <w:rPr>
                <w:sz w:val="22"/>
                <w:szCs w:val="22"/>
              </w:rPr>
            </w:pPr>
          </w:p>
        </w:tc>
        <w:tc>
          <w:tcPr>
            <w:tcW w:w="3804" w:type="dxa"/>
          </w:tcPr>
          <w:p w14:paraId="5D7B03A9" w14:textId="77777777" w:rsidR="001D6DA8" w:rsidRPr="00096B6B" w:rsidRDefault="001D6DA8" w:rsidP="001D6DA8">
            <w:pPr>
              <w:spacing w:after="120"/>
              <w:rPr>
                <w:sz w:val="22"/>
                <w:szCs w:val="22"/>
              </w:rPr>
            </w:pPr>
            <w:r w:rsidRPr="008F7C0B">
              <w:rPr>
                <w:sz w:val="22"/>
                <w:szCs w:val="22"/>
              </w:rPr>
              <w:t>Is the record-keeping process adequate for the scope of the testing and documented?</w:t>
            </w:r>
          </w:p>
        </w:tc>
        <w:tc>
          <w:tcPr>
            <w:tcW w:w="1441" w:type="dxa"/>
          </w:tcPr>
          <w:p w14:paraId="534856AA" w14:textId="77777777" w:rsidR="001D6DA8" w:rsidRDefault="001D6DA8" w:rsidP="001D6DA8">
            <w:pPr>
              <w:spacing w:after="120"/>
              <w:rPr>
                <w:sz w:val="22"/>
                <w:szCs w:val="22"/>
              </w:rPr>
            </w:pPr>
            <w:r w:rsidRPr="00DA15BA">
              <w:rPr>
                <w:sz w:val="22"/>
                <w:szCs w:val="22"/>
              </w:rPr>
              <w:t xml:space="preserve"> YES </w:t>
            </w:r>
          </w:p>
          <w:p w14:paraId="1931A3A8" w14:textId="77777777" w:rsidR="001D6DA8" w:rsidRDefault="001D6DA8" w:rsidP="001D6DA8">
            <w:pPr>
              <w:spacing w:after="120"/>
              <w:rPr>
                <w:sz w:val="22"/>
                <w:szCs w:val="22"/>
              </w:rPr>
            </w:pPr>
            <w:r w:rsidRPr="00DA15BA">
              <w:rPr>
                <w:sz w:val="22"/>
                <w:szCs w:val="22"/>
              </w:rPr>
              <w:t> NO</w:t>
            </w:r>
          </w:p>
        </w:tc>
        <w:tc>
          <w:tcPr>
            <w:tcW w:w="3068" w:type="dxa"/>
          </w:tcPr>
          <w:p w14:paraId="20602D17" w14:textId="77777777" w:rsidR="001D6DA8" w:rsidRDefault="001D6DA8" w:rsidP="001D6DA8">
            <w:pPr>
              <w:spacing w:after="120"/>
              <w:rPr>
                <w:sz w:val="22"/>
                <w:szCs w:val="22"/>
              </w:rPr>
            </w:pPr>
            <w:r>
              <w:rPr>
                <w:sz w:val="22"/>
                <w:szCs w:val="22"/>
              </w:rPr>
              <w:t>Comments:</w:t>
            </w:r>
          </w:p>
        </w:tc>
      </w:tr>
      <w:tr w:rsidR="001D6DA8" w14:paraId="2DB5C2ED" w14:textId="77777777" w:rsidTr="00DA15BA">
        <w:tc>
          <w:tcPr>
            <w:tcW w:w="704" w:type="dxa"/>
          </w:tcPr>
          <w:p w14:paraId="55D71C74" w14:textId="77777777" w:rsidR="001D6DA8" w:rsidRDefault="001D6DA8" w:rsidP="001D6DA8">
            <w:pPr>
              <w:spacing w:after="120"/>
              <w:rPr>
                <w:sz w:val="22"/>
                <w:szCs w:val="22"/>
              </w:rPr>
            </w:pPr>
          </w:p>
        </w:tc>
        <w:tc>
          <w:tcPr>
            <w:tcW w:w="3804" w:type="dxa"/>
          </w:tcPr>
          <w:p w14:paraId="386B7B89" w14:textId="77777777" w:rsidR="001D6DA8" w:rsidRPr="008F7C0B" w:rsidRDefault="001D6DA8" w:rsidP="001D6DA8">
            <w:pPr>
              <w:spacing w:after="120"/>
              <w:rPr>
                <w:sz w:val="22"/>
                <w:szCs w:val="22"/>
              </w:rPr>
            </w:pPr>
            <w:r w:rsidRPr="008F7C0B">
              <w:rPr>
                <w:sz w:val="22"/>
                <w:szCs w:val="22"/>
              </w:rPr>
              <w:t>Is the score-reporting process documented, and are scores retained for the duration of the licence?</w:t>
            </w:r>
          </w:p>
        </w:tc>
        <w:tc>
          <w:tcPr>
            <w:tcW w:w="1441" w:type="dxa"/>
          </w:tcPr>
          <w:p w14:paraId="0E6F181B" w14:textId="77777777" w:rsidR="001D6DA8" w:rsidRDefault="001D6DA8" w:rsidP="001D6DA8">
            <w:pPr>
              <w:spacing w:after="120"/>
              <w:rPr>
                <w:sz w:val="22"/>
                <w:szCs w:val="22"/>
              </w:rPr>
            </w:pPr>
            <w:r w:rsidRPr="00DA15BA">
              <w:rPr>
                <w:sz w:val="22"/>
                <w:szCs w:val="22"/>
              </w:rPr>
              <w:t xml:space="preserve"> YES </w:t>
            </w:r>
          </w:p>
          <w:p w14:paraId="56FC7569" w14:textId="77777777" w:rsidR="001D6DA8" w:rsidRDefault="001D6DA8" w:rsidP="001D6DA8">
            <w:pPr>
              <w:spacing w:after="120"/>
              <w:rPr>
                <w:sz w:val="22"/>
                <w:szCs w:val="22"/>
              </w:rPr>
            </w:pPr>
            <w:r w:rsidRPr="00DA15BA">
              <w:rPr>
                <w:sz w:val="22"/>
                <w:szCs w:val="22"/>
              </w:rPr>
              <w:t> NO</w:t>
            </w:r>
          </w:p>
        </w:tc>
        <w:tc>
          <w:tcPr>
            <w:tcW w:w="3068" w:type="dxa"/>
          </w:tcPr>
          <w:p w14:paraId="2E31206D" w14:textId="77777777" w:rsidR="001D6DA8" w:rsidRDefault="001D6DA8" w:rsidP="001D6DA8">
            <w:pPr>
              <w:spacing w:after="120"/>
              <w:rPr>
                <w:sz w:val="22"/>
                <w:szCs w:val="22"/>
              </w:rPr>
            </w:pPr>
            <w:r>
              <w:rPr>
                <w:sz w:val="22"/>
                <w:szCs w:val="22"/>
              </w:rPr>
              <w:t>Comments:</w:t>
            </w:r>
          </w:p>
        </w:tc>
      </w:tr>
      <w:tr w:rsidR="001D6DA8" w14:paraId="040C5A49" w14:textId="77777777" w:rsidTr="00DA15BA">
        <w:tc>
          <w:tcPr>
            <w:tcW w:w="704" w:type="dxa"/>
          </w:tcPr>
          <w:p w14:paraId="3103C2F5" w14:textId="77777777" w:rsidR="001D6DA8" w:rsidRDefault="001D6DA8" w:rsidP="001D6DA8">
            <w:pPr>
              <w:spacing w:after="120"/>
              <w:rPr>
                <w:sz w:val="22"/>
                <w:szCs w:val="22"/>
              </w:rPr>
            </w:pPr>
          </w:p>
        </w:tc>
        <w:tc>
          <w:tcPr>
            <w:tcW w:w="3804" w:type="dxa"/>
          </w:tcPr>
          <w:p w14:paraId="785B0811" w14:textId="77777777" w:rsidR="001D6DA8" w:rsidRPr="008F7C0B" w:rsidRDefault="001D6DA8" w:rsidP="001D6DA8">
            <w:pPr>
              <w:spacing w:after="120"/>
              <w:rPr>
                <w:sz w:val="22"/>
                <w:szCs w:val="22"/>
              </w:rPr>
            </w:pPr>
            <w:r w:rsidRPr="008F7C0B">
              <w:rPr>
                <w:sz w:val="22"/>
                <w:szCs w:val="22"/>
              </w:rPr>
              <w:t>Are results of testing held in strict confidence and released only to test-takers, their sponsors or employers, and the civil aviation authority, unless test-takers provide written permission to release their results to another person or organization?</w:t>
            </w:r>
          </w:p>
        </w:tc>
        <w:tc>
          <w:tcPr>
            <w:tcW w:w="1441" w:type="dxa"/>
          </w:tcPr>
          <w:p w14:paraId="575176ED" w14:textId="77777777" w:rsidR="001D6DA8" w:rsidRDefault="001D6DA8" w:rsidP="001D6DA8">
            <w:pPr>
              <w:spacing w:after="120"/>
              <w:rPr>
                <w:sz w:val="22"/>
                <w:szCs w:val="22"/>
              </w:rPr>
            </w:pPr>
            <w:r w:rsidRPr="00DA15BA">
              <w:rPr>
                <w:sz w:val="22"/>
                <w:szCs w:val="22"/>
              </w:rPr>
              <w:t xml:space="preserve"> YES </w:t>
            </w:r>
          </w:p>
          <w:p w14:paraId="6B4C3A96" w14:textId="77777777" w:rsidR="001D6DA8" w:rsidRDefault="001D6DA8" w:rsidP="001D6DA8">
            <w:pPr>
              <w:spacing w:after="120"/>
              <w:rPr>
                <w:sz w:val="22"/>
                <w:szCs w:val="22"/>
              </w:rPr>
            </w:pPr>
            <w:r w:rsidRPr="00DA15BA">
              <w:rPr>
                <w:sz w:val="22"/>
                <w:szCs w:val="22"/>
              </w:rPr>
              <w:t> NO</w:t>
            </w:r>
          </w:p>
        </w:tc>
        <w:tc>
          <w:tcPr>
            <w:tcW w:w="3068" w:type="dxa"/>
          </w:tcPr>
          <w:p w14:paraId="66707A2F" w14:textId="77777777" w:rsidR="001D6DA8" w:rsidRDefault="001D6DA8" w:rsidP="001D6DA8">
            <w:pPr>
              <w:spacing w:after="120"/>
              <w:rPr>
                <w:sz w:val="22"/>
                <w:szCs w:val="22"/>
              </w:rPr>
            </w:pPr>
            <w:r>
              <w:rPr>
                <w:sz w:val="22"/>
                <w:szCs w:val="22"/>
              </w:rPr>
              <w:t>Comments:</w:t>
            </w:r>
          </w:p>
        </w:tc>
      </w:tr>
      <w:tr w:rsidR="008F7C0B" w14:paraId="645FA8FE" w14:textId="77777777" w:rsidTr="00AE5AC3">
        <w:tc>
          <w:tcPr>
            <w:tcW w:w="9017" w:type="dxa"/>
            <w:gridSpan w:val="4"/>
          </w:tcPr>
          <w:p w14:paraId="68F043A3" w14:textId="77777777" w:rsidR="008F7C0B" w:rsidRPr="008F7C0B" w:rsidRDefault="008F7C0B" w:rsidP="00BE48D2">
            <w:pPr>
              <w:spacing w:after="120"/>
              <w:rPr>
                <w:b/>
                <w:bCs/>
                <w:sz w:val="22"/>
                <w:szCs w:val="22"/>
              </w:rPr>
            </w:pPr>
            <w:r w:rsidRPr="008F7C0B">
              <w:rPr>
                <w:b/>
                <w:bCs/>
                <w:sz w:val="22"/>
                <w:szCs w:val="22"/>
              </w:rPr>
              <w:t>ORGANIZATIONAL INFORMATION AND INFRASTRUCTURE</w:t>
            </w:r>
          </w:p>
        </w:tc>
      </w:tr>
      <w:tr w:rsidR="001D6DA8" w14:paraId="20B06E2A" w14:textId="77777777" w:rsidTr="00DA15BA">
        <w:tc>
          <w:tcPr>
            <w:tcW w:w="704" w:type="dxa"/>
          </w:tcPr>
          <w:p w14:paraId="44E2FDE0" w14:textId="77777777" w:rsidR="001D6DA8" w:rsidRDefault="001D6DA8" w:rsidP="001D6DA8">
            <w:pPr>
              <w:spacing w:after="120"/>
              <w:rPr>
                <w:sz w:val="22"/>
                <w:szCs w:val="22"/>
              </w:rPr>
            </w:pPr>
          </w:p>
        </w:tc>
        <w:tc>
          <w:tcPr>
            <w:tcW w:w="3804" w:type="dxa"/>
          </w:tcPr>
          <w:p w14:paraId="53325FE7" w14:textId="77777777" w:rsidR="001D6DA8" w:rsidRPr="008F7C0B" w:rsidRDefault="001D6DA8" w:rsidP="001D6DA8">
            <w:pPr>
              <w:spacing w:after="120"/>
              <w:rPr>
                <w:sz w:val="22"/>
                <w:szCs w:val="22"/>
              </w:rPr>
            </w:pPr>
            <w:r w:rsidRPr="008F7C0B">
              <w:rPr>
                <w:sz w:val="22"/>
                <w:szCs w:val="22"/>
              </w:rPr>
              <w:t>Has an aviation language TSP provided clear information about its organization and its relationships with other organizations?</w:t>
            </w:r>
          </w:p>
        </w:tc>
        <w:tc>
          <w:tcPr>
            <w:tcW w:w="1441" w:type="dxa"/>
          </w:tcPr>
          <w:p w14:paraId="4E95FF7A" w14:textId="77777777" w:rsidR="001D6DA8" w:rsidRDefault="001D6DA8" w:rsidP="001D6DA8">
            <w:pPr>
              <w:spacing w:after="120"/>
              <w:rPr>
                <w:sz w:val="22"/>
                <w:szCs w:val="22"/>
              </w:rPr>
            </w:pPr>
            <w:r w:rsidRPr="00DA15BA">
              <w:rPr>
                <w:sz w:val="22"/>
                <w:szCs w:val="22"/>
              </w:rPr>
              <w:t xml:space="preserve"> YES </w:t>
            </w:r>
          </w:p>
          <w:p w14:paraId="6B76CE00" w14:textId="77777777" w:rsidR="001D6DA8" w:rsidRDefault="001D6DA8" w:rsidP="001D6DA8">
            <w:pPr>
              <w:spacing w:after="120"/>
              <w:rPr>
                <w:sz w:val="22"/>
                <w:szCs w:val="22"/>
              </w:rPr>
            </w:pPr>
            <w:r w:rsidRPr="00DA15BA">
              <w:rPr>
                <w:sz w:val="22"/>
                <w:szCs w:val="22"/>
              </w:rPr>
              <w:t> NO</w:t>
            </w:r>
          </w:p>
        </w:tc>
        <w:tc>
          <w:tcPr>
            <w:tcW w:w="3068" w:type="dxa"/>
          </w:tcPr>
          <w:p w14:paraId="47C9B84E" w14:textId="77777777" w:rsidR="001D6DA8" w:rsidRDefault="001D6DA8" w:rsidP="001D6DA8">
            <w:pPr>
              <w:spacing w:after="120"/>
              <w:rPr>
                <w:sz w:val="22"/>
                <w:szCs w:val="22"/>
              </w:rPr>
            </w:pPr>
            <w:r>
              <w:rPr>
                <w:sz w:val="22"/>
                <w:szCs w:val="22"/>
              </w:rPr>
              <w:t>Comments:</w:t>
            </w:r>
          </w:p>
        </w:tc>
      </w:tr>
      <w:tr w:rsidR="001D6DA8" w14:paraId="772A475A" w14:textId="77777777" w:rsidTr="00DA15BA">
        <w:tc>
          <w:tcPr>
            <w:tcW w:w="704" w:type="dxa"/>
          </w:tcPr>
          <w:p w14:paraId="2B7F1554" w14:textId="77777777" w:rsidR="001D6DA8" w:rsidRDefault="001D6DA8" w:rsidP="001D6DA8">
            <w:pPr>
              <w:spacing w:after="120"/>
              <w:rPr>
                <w:sz w:val="22"/>
                <w:szCs w:val="22"/>
              </w:rPr>
            </w:pPr>
          </w:p>
        </w:tc>
        <w:tc>
          <w:tcPr>
            <w:tcW w:w="3804" w:type="dxa"/>
          </w:tcPr>
          <w:p w14:paraId="456209B6" w14:textId="77777777" w:rsidR="001D6DA8" w:rsidRPr="008F7C0B" w:rsidRDefault="001D6DA8" w:rsidP="001D6DA8">
            <w:pPr>
              <w:spacing w:after="120"/>
              <w:rPr>
                <w:sz w:val="22"/>
                <w:szCs w:val="22"/>
              </w:rPr>
            </w:pPr>
            <w:r w:rsidRPr="008F7C0B">
              <w:rPr>
                <w:sz w:val="22"/>
                <w:szCs w:val="22"/>
              </w:rPr>
              <w:t>If a TSP is also a training provider, is there a clear and documented separation between the two activities?</w:t>
            </w:r>
          </w:p>
        </w:tc>
        <w:tc>
          <w:tcPr>
            <w:tcW w:w="1441" w:type="dxa"/>
          </w:tcPr>
          <w:p w14:paraId="5D1B6EEC" w14:textId="77777777" w:rsidR="001D6DA8" w:rsidRDefault="001D6DA8" w:rsidP="001D6DA8">
            <w:pPr>
              <w:spacing w:after="120"/>
              <w:rPr>
                <w:sz w:val="22"/>
                <w:szCs w:val="22"/>
              </w:rPr>
            </w:pPr>
            <w:r w:rsidRPr="00DA15BA">
              <w:rPr>
                <w:sz w:val="22"/>
                <w:szCs w:val="22"/>
              </w:rPr>
              <w:t xml:space="preserve"> YES </w:t>
            </w:r>
          </w:p>
          <w:p w14:paraId="007B2B7B" w14:textId="77777777" w:rsidR="001D6DA8" w:rsidRDefault="001D6DA8" w:rsidP="001D6DA8">
            <w:pPr>
              <w:spacing w:after="120"/>
              <w:rPr>
                <w:sz w:val="22"/>
                <w:szCs w:val="22"/>
              </w:rPr>
            </w:pPr>
            <w:r w:rsidRPr="00DA15BA">
              <w:rPr>
                <w:sz w:val="22"/>
                <w:szCs w:val="22"/>
              </w:rPr>
              <w:t> NO</w:t>
            </w:r>
          </w:p>
        </w:tc>
        <w:tc>
          <w:tcPr>
            <w:tcW w:w="3068" w:type="dxa"/>
          </w:tcPr>
          <w:p w14:paraId="103FB5B3" w14:textId="77777777" w:rsidR="001D6DA8" w:rsidRDefault="001D6DA8" w:rsidP="001D6DA8">
            <w:pPr>
              <w:spacing w:after="120"/>
              <w:rPr>
                <w:sz w:val="22"/>
                <w:szCs w:val="22"/>
              </w:rPr>
            </w:pPr>
            <w:r>
              <w:rPr>
                <w:sz w:val="22"/>
                <w:szCs w:val="22"/>
              </w:rPr>
              <w:t>Comments:</w:t>
            </w:r>
          </w:p>
        </w:tc>
      </w:tr>
      <w:tr w:rsidR="001D6DA8" w14:paraId="1189DD5C" w14:textId="77777777" w:rsidTr="00DA15BA">
        <w:tc>
          <w:tcPr>
            <w:tcW w:w="704" w:type="dxa"/>
          </w:tcPr>
          <w:p w14:paraId="2C003D4C" w14:textId="77777777" w:rsidR="001D6DA8" w:rsidRDefault="001D6DA8" w:rsidP="001D6DA8">
            <w:pPr>
              <w:spacing w:after="120"/>
              <w:rPr>
                <w:sz w:val="22"/>
                <w:szCs w:val="22"/>
              </w:rPr>
            </w:pPr>
          </w:p>
        </w:tc>
        <w:tc>
          <w:tcPr>
            <w:tcW w:w="3804" w:type="dxa"/>
          </w:tcPr>
          <w:p w14:paraId="203C5691" w14:textId="77777777" w:rsidR="001D6DA8" w:rsidRPr="008F7C0B" w:rsidRDefault="001D6DA8" w:rsidP="001D6DA8">
            <w:pPr>
              <w:spacing w:after="120"/>
              <w:rPr>
                <w:sz w:val="22"/>
                <w:szCs w:val="22"/>
              </w:rPr>
            </w:pPr>
            <w:r w:rsidRPr="008F7C0B">
              <w:rPr>
                <w:sz w:val="22"/>
                <w:szCs w:val="22"/>
              </w:rPr>
              <w:t xml:space="preserve">Does the TSP employ sufficient numbers of qualified interlocutors and </w:t>
            </w:r>
            <w:proofErr w:type="spellStart"/>
            <w:r w:rsidRPr="008F7C0B">
              <w:rPr>
                <w:sz w:val="22"/>
                <w:szCs w:val="22"/>
              </w:rPr>
              <w:t>raters</w:t>
            </w:r>
            <w:proofErr w:type="spellEnd"/>
            <w:r w:rsidRPr="008F7C0B">
              <w:rPr>
                <w:sz w:val="22"/>
                <w:szCs w:val="22"/>
              </w:rPr>
              <w:t xml:space="preserve"> to administer the required tests?</w:t>
            </w:r>
          </w:p>
        </w:tc>
        <w:tc>
          <w:tcPr>
            <w:tcW w:w="1441" w:type="dxa"/>
          </w:tcPr>
          <w:p w14:paraId="45D1B6DE" w14:textId="77777777" w:rsidR="001D6DA8" w:rsidRDefault="001D6DA8" w:rsidP="001D6DA8">
            <w:pPr>
              <w:spacing w:after="120"/>
              <w:rPr>
                <w:sz w:val="22"/>
                <w:szCs w:val="22"/>
              </w:rPr>
            </w:pPr>
            <w:r w:rsidRPr="00DA15BA">
              <w:rPr>
                <w:sz w:val="22"/>
                <w:szCs w:val="22"/>
              </w:rPr>
              <w:t xml:space="preserve"> YES </w:t>
            </w:r>
          </w:p>
          <w:p w14:paraId="19613359" w14:textId="77777777" w:rsidR="001D6DA8" w:rsidRDefault="001D6DA8" w:rsidP="001D6DA8">
            <w:pPr>
              <w:spacing w:after="120"/>
              <w:rPr>
                <w:sz w:val="22"/>
                <w:szCs w:val="22"/>
              </w:rPr>
            </w:pPr>
            <w:r w:rsidRPr="00DA15BA">
              <w:rPr>
                <w:sz w:val="22"/>
                <w:szCs w:val="22"/>
              </w:rPr>
              <w:t> NO</w:t>
            </w:r>
          </w:p>
        </w:tc>
        <w:tc>
          <w:tcPr>
            <w:tcW w:w="3068" w:type="dxa"/>
          </w:tcPr>
          <w:p w14:paraId="40FBA8DC" w14:textId="77777777" w:rsidR="001D6DA8" w:rsidRDefault="001D6DA8" w:rsidP="001D6DA8">
            <w:pPr>
              <w:spacing w:after="120"/>
              <w:rPr>
                <w:sz w:val="22"/>
                <w:szCs w:val="22"/>
              </w:rPr>
            </w:pPr>
            <w:r>
              <w:rPr>
                <w:sz w:val="22"/>
                <w:szCs w:val="22"/>
              </w:rPr>
              <w:t>Comments:</w:t>
            </w:r>
          </w:p>
        </w:tc>
      </w:tr>
      <w:tr w:rsidR="001D6DA8" w14:paraId="00B713E9" w14:textId="77777777" w:rsidTr="00DA15BA">
        <w:tc>
          <w:tcPr>
            <w:tcW w:w="704" w:type="dxa"/>
          </w:tcPr>
          <w:p w14:paraId="70FDD94D" w14:textId="77777777" w:rsidR="001D6DA8" w:rsidRDefault="001D6DA8" w:rsidP="001D6DA8">
            <w:pPr>
              <w:spacing w:after="120"/>
              <w:rPr>
                <w:sz w:val="22"/>
                <w:szCs w:val="22"/>
              </w:rPr>
            </w:pPr>
          </w:p>
        </w:tc>
        <w:tc>
          <w:tcPr>
            <w:tcW w:w="3804" w:type="dxa"/>
          </w:tcPr>
          <w:p w14:paraId="558658BB" w14:textId="77777777" w:rsidR="001D6DA8" w:rsidRPr="008F7C0B" w:rsidRDefault="001D6DA8" w:rsidP="001D6DA8">
            <w:pPr>
              <w:spacing w:after="120"/>
              <w:rPr>
                <w:sz w:val="22"/>
                <w:szCs w:val="22"/>
              </w:rPr>
            </w:pPr>
            <w:r w:rsidRPr="008F7C0B">
              <w:rPr>
                <w:sz w:val="22"/>
                <w:szCs w:val="22"/>
              </w:rPr>
              <w:t>Has the TSP provided an explanation of how the test is maintained, including an explanation of how ongoing test development is conducted?</w:t>
            </w:r>
          </w:p>
        </w:tc>
        <w:tc>
          <w:tcPr>
            <w:tcW w:w="1441" w:type="dxa"/>
          </w:tcPr>
          <w:p w14:paraId="1E06DE38" w14:textId="77777777" w:rsidR="001D6DA8" w:rsidRDefault="001D6DA8" w:rsidP="001D6DA8">
            <w:pPr>
              <w:spacing w:after="120"/>
              <w:rPr>
                <w:sz w:val="22"/>
                <w:szCs w:val="22"/>
              </w:rPr>
            </w:pPr>
            <w:r w:rsidRPr="00DA15BA">
              <w:rPr>
                <w:sz w:val="22"/>
                <w:szCs w:val="22"/>
              </w:rPr>
              <w:t xml:space="preserve"> YES </w:t>
            </w:r>
          </w:p>
          <w:p w14:paraId="0887CD7C" w14:textId="77777777" w:rsidR="001D6DA8" w:rsidRDefault="001D6DA8" w:rsidP="001D6DA8">
            <w:pPr>
              <w:spacing w:after="120"/>
              <w:rPr>
                <w:sz w:val="22"/>
                <w:szCs w:val="22"/>
              </w:rPr>
            </w:pPr>
            <w:r w:rsidRPr="00DA15BA">
              <w:rPr>
                <w:sz w:val="22"/>
                <w:szCs w:val="22"/>
              </w:rPr>
              <w:t> NO</w:t>
            </w:r>
          </w:p>
        </w:tc>
        <w:tc>
          <w:tcPr>
            <w:tcW w:w="3068" w:type="dxa"/>
          </w:tcPr>
          <w:p w14:paraId="5CE2B7EE" w14:textId="77777777" w:rsidR="001D6DA8" w:rsidRDefault="001D6DA8" w:rsidP="001D6DA8">
            <w:pPr>
              <w:spacing w:after="120"/>
              <w:rPr>
                <w:sz w:val="22"/>
                <w:szCs w:val="22"/>
              </w:rPr>
            </w:pPr>
            <w:r>
              <w:rPr>
                <w:sz w:val="22"/>
                <w:szCs w:val="22"/>
              </w:rPr>
              <w:t>Comments:</w:t>
            </w:r>
          </w:p>
        </w:tc>
      </w:tr>
      <w:tr w:rsidR="008F7C0B" w14:paraId="71159943" w14:textId="77777777" w:rsidTr="005F7B6B">
        <w:tc>
          <w:tcPr>
            <w:tcW w:w="9017" w:type="dxa"/>
            <w:gridSpan w:val="4"/>
          </w:tcPr>
          <w:p w14:paraId="0A837B15" w14:textId="77777777" w:rsidR="008F7C0B" w:rsidRPr="008F7C0B" w:rsidRDefault="008F7C0B" w:rsidP="00BE48D2">
            <w:pPr>
              <w:spacing w:after="120"/>
              <w:rPr>
                <w:b/>
                <w:bCs/>
                <w:sz w:val="22"/>
                <w:szCs w:val="22"/>
              </w:rPr>
            </w:pPr>
            <w:r w:rsidRPr="008F7C0B">
              <w:rPr>
                <w:b/>
                <w:bCs/>
                <w:sz w:val="22"/>
                <w:szCs w:val="22"/>
              </w:rPr>
              <w:t>TESTING-TEAM QUALIFICATIONS</w:t>
            </w:r>
          </w:p>
        </w:tc>
      </w:tr>
      <w:tr w:rsidR="001D6DA8" w14:paraId="7C6AF58B" w14:textId="77777777" w:rsidTr="00DA15BA">
        <w:tc>
          <w:tcPr>
            <w:tcW w:w="704" w:type="dxa"/>
          </w:tcPr>
          <w:p w14:paraId="64A5935D" w14:textId="77777777" w:rsidR="001D6DA8" w:rsidRDefault="001D6DA8" w:rsidP="001D6DA8">
            <w:pPr>
              <w:spacing w:after="120"/>
              <w:rPr>
                <w:sz w:val="22"/>
                <w:szCs w:val="22"/>
              </w:rPr>
            </w:pPr>
          </w:p>
        </w:tc>
        <w:tc>
          <w:tcPr>
            <w:tcW w:w="3804" w:type="dxa"/>
          </w:tcPr>
          <w:p w14:paraId="3F134E4C" w14:textId="77777777" w:rsidR="001D6DA8" w:rsidRPr="00373B9F" w:rsidRDefault="001D6DA8" w:rsidP="001D6DA8">
            <w:pPr>
              <w:spacing w:after="120"/>
              <w:rPr>
                <w:b/>
                <w:bCs/>
                <w:sz w:val="22"/>
                <w:szCs w:val="22"/>
              </w:rPr>
            </w:pPr>
            <w:r w:rsidRPr="00373B9F">
              <w:rPr>
                <w:b/>
                <w:bCs/>
                <w:sz w:val="22"/>
                <w:szCs w:val="22"/>
              </w:rPr>
              <w:t xml:space="preserve">Familiarity with ICAO documentation </w:t>
            </w:r>
          </w:p>
          <w:p w14:paraId="62AF8895" w14:textId="77777777" w:rsidR="001D6DA8" w:rsidRPr="008F7C0B" w:rsidRDefault="001D6DA8" w:rsidP="001D6DA8">
            <w:pPr>
              <w:spacing w:after="120"/>
              <w:rPr>
                <w:sz w:val="22"/>
                <w:szCs w:val="22"/>
              </w:rPr>
            </w:pPr>
            <w:r w:rsidRPr="008F7C0B">
              <w:rPr>
                <w:sz w:val="22"/>
                <w:szCs w:val="22"/>
              </w:rPr>
              <w:t xml:space="preserve">Are all testing team members familiar with the following ICAO publications? </w:t>
            </w:r>
          </w:p>
          <w:p w14:paraId="0317A735" w14:textId="77777777" w:rsidR="001D6DA8" w:rsidRPr="008F7C0B" w:rsidRDefault="001D6DA8" w:rsidP="001D6DA8">
            <w:pPr>
              <w:spacing w:after="120"/>
              <w:rPr>
                <w:sz w:val="22"/>
                <w:szCs w:val="22"/>
              </w:rPr>
            </w:pPr>
            <w:r w:rsidRPr="008F7C0B">
              <w:rPr>
                <w:sz w:val="22"/>
                <w:szCs w:val="22"/>
              </w:rPr>
              <w:t xml:space="preserve"> a) the relevant SARPS and Recommended Practices of Annex 1? </w:t>
            </w:r>
          </w:p>
          <w:p w14:paraId="3D763F05" w14:textId="77777777" w:rsidR="001D6DA8" w:rsidRPr="008F7C0B" w:rsidRDefault="001D6DA8" w:rsidP="001D6DA8">
            <w:pPr>
              <w:spacing w:after="120"/>
              <w:rPr>
                <w:sz w:val="22"/>
                <w:szCs w:val="22"/>
              </w:rPr>
            </w:pPr>
            <w:r w:rsidRPr="008F7C0B">
              <w:rPr>
                <w:sz w:val="22"/>
                <w:szCs w:val="22"/>
              </w:rPr>
              <w:t xml:space="preserve"> b) holistic descriptors (Appendix 1 to Annex 1) and the ICAO Rating Scale (Attachment A to Annex 1)? </w:t>
            </w:r>
          </w:p>
          <w:p w14:paraId="7C5C8772" w14:textId="77777777" w:rsidR="001D6DA8" w:rsidRPr="008F7C0B" w:rsidRDefault="001D6DA8" w:rsidP="001D6DA8">
            <w:pPr>
              <w:spacing w:after="120"/>
              <w:rPr>
                <w:sz w:val="22"/>
                <w:szCs w:val="22"/>
              </w:rPr>
            </w:pPr>
            <w:r w:rsidRPr="008F7C0B">
              <w:rPr>
                <w:sz w:val="22"/>
                <w:szCs w:val="22"/>
              </w:rPr>
              <w:t xml:space="preserve"> c) Manual on the Implementation of ICAO Language Proficiency Requirements (Doc 9835)? </w:t>
            </w:r>
          </w:p>
          <w:p w14:paraId="04C50F16" w14:textId="77777777" w:rsidR="001D6DA8" w:rsidRPr="008F7C0B" w:rsidRDefault="001D6DA8" w:rsidP="001D6DA8">
            <w:pPr>
              <w:spacing w:after="120"/>
              <w:rPr>
                <w:sz w:val="22"/>
                <w:szCs w:val="22"/>
              </w:rPr>
            </w:pPr>
            <w:r w:rsidRPr="008F7C0B">
              <w:rPr>
                <w:sz w:val="22"/>
                <w:szCs w:val="22"/>
              </w:rPr>
              <w:t xml:space="preserve"> d) ICAO Rated Speech Samples CD? </w:t>
            </w:r>
          </w:p>
        </w:tc>
        <w:tc>
          <w:tcPr>
            <w:tcW w:w="1441" w:type="dxa"/>
          </w:tcPr>
          <w:p w14:paraId="16E07D69" w14:textId="77777777" w:rsidR="001D6DA8" w:rsidRDefault="001D6DA8" w:rsidP="001D6DA8">
            <w:pPr>
              <w:spacing w:after="120"/>
              <w:rPr>
                <w:sz w:val="22"/>
                <w:szCs w:val="22"/>
              </w:rPr>
            </w:pPr>
            <w:r w:rsidRPr="00DA15BA">
              <w:rPr>
                <w:sz w:val="22"/>
                <w:szCs w:val="22"/>
              </w:rPr>
              <w:t xml:space="preserve"> YES </w:t>
            </w:r>
          </w:p>
          <w:p w14:paraId="3D37E462" w14:textId="77777777" w:rsidR="001D6DA8" w:rsidRDefault="001D6DA8" w:rsidP="001D6DA8">
            <w:pPr>
              <w:spacing w:after="120"/>
              <w:rPr>
                <w:sz w:val="22"/>
                <w:szCs w:val="22"/>
              </w:rPr>
            </w:pPr>
            <w:r w:rsidRPr="00DA15BA">
              <w:rPr>
                <w:sz w:val="22"/>
                <w:szCs w:val="22"/>
              </w:rPr>
              <w:t> NO</w:t>
            </w:r>
          </w:p>
        </w:tc>
        <w:tc>
          <w:tcPr>
            <w:tcW w:w="3068" w:type="dxa"/>
          </w:tcPr>
          <w:p w14:paraId="24416922" w14:textId="77777777" w:rsidR="001D6DA8" w:rsidRDefault="001D6DA8" w:rsidP="001D6DA8">
            <w:pPr>
              <w:spacing w:after="120"/>
              <w:rPr>
                <w:sz w:val="22"/>
                <w:szCs w:val="22"/>
              </w:rPr>
            </w:pPr>
            <w:r>
              <w:rPr>
                <w:sz w:val="22"/>
                <w:szCs w:val="22"/>
              </w:rPr>
              <w:t>Comments:</w:t>
            </w:r>
          </w:p>
        </w:tc>
      </w:tr>
      <w:tr w:rsidR="001D6DA8" w14:paraId="2E492BEF" w14:textId="77777777" w:rsidTr="00DA15BA">
        <w:tc>
          <w:tcPr>
            <w:tcW w:w="704" w:type="dxa"/>
          </w:tcPr>
          <w:p w14:paraId="2E5ADE8B" w14:textId="77777777" w:rsidR="001D6DA8" w:rsidRDefault="001D6DA8" w:rsidP="001D6DA8">
            <w:pPr>
              <w:spacing w:after="120"/>
              <w:rPr>
                <w:sz w:val="22"/>
                <w:szCs w:val="22"/>
              </w:rPr>
            </w:pPr>
          </w:p>
        </w:tc>
        <w:tc>
          <w:tcPr>
            <w:tcW w:w="3804" w:type="dxa"/>
          </w:tcPr>
          <w:p w14:paraId="6F183683" w14:textId="77777777" w:rsidR="001D6DA8" w:rsidRPr="00373B9F" w:rsidRDefault="001D6DA8" w:rsidP="001D6DA8">
            <w:pPr>
              <w:spacing w:after="120"/>
              <w:rPr>
                <w:b/>
                <w:bCs/>
                <w:sz w:val="22"/>
                <w:szCs w:val="22"/>
              </w:rPr>
            </w:pPr>
            <w:r w:rsidRPr="00373B9F">
              <w:rPr>
                <w:b/>
                <w:bCs/>
                <w:sz w:val="22"/>
                <w:szCs w:val="22"/>
              </w:rPr>
              <w:t xml:space="preserve">Test design and development team </w:t>
            </w:r>
          </w:p>
          <w:p w14:paraId="0EF02C64" w14:textId="77777777" w:rsidR="001D6DA8" w:rsidRPr="008F7C0B" w:rsidRDefault="001D6DA8" w:rsidP="001D6DA8">
            <w:pPr>
              <w:spacing w:after="120"/>
              <w:rPr>
                <w:sz w:val="22"/>
                <w:szCs w:val="22"/>
              </w:rPr>
            </w:pPr>
            <w:r w:rsidRPr="00373B9F">
              <w:rPr>
                <w:sz w:val="22"/>
                <w:szCs w:val="22"/>
              </w:rPr>
              <w:t>Does the test design and development team include individuals with aviation operational, language test development, and linguistic expertise?</w:t>
            </w:r>
          </w:p>
        </w:tc>
        <w:tc>
          <w:tcPr>
            <w:tcW w:w="1441" w:type="dxa"/>
          </w:tcPr>
          <w:p w14:paraId="2EE3A1EA" w14:textId="77777777" w:rsidR="001D6DA8" w:rsidRDefault="001D6DA8" w:rsidP="001D6DA8">
            <w:pPr>
              <w:spacing w:after="120"/>
              <w:rPr>
                <w:sz w:val="22"/>
                <w:szCs w:val="22"/>
              </w:rPr>
            </w:pPr>
            <w:r w:rsidRPr="00DA15BA">
              <w:rPr>
                <w:sz w:val="22"/>
                <w:szCs w:val="22"/>
              </w:rPr>
              <w:t xml:space="preserve"> YES </w:t>
            </w:r>
          </w:p>
          <w:p w14:paraId="6DC76094" w14:textId="77777777" w:rsidR="001D6DA8" w:rsidRDefault="001D6DA8" w:rsidP="001D6DA8">
            <w:pPr>
              <w:spacing w:after="120"/>
              <w:rPr>
                <w:sz w:val="22"/>
                <w:szCs w:val="22"/>
              </w:rPr>
            </w:pPr>
            <w:r w:rsidRPr="00DA15BA">
              <w:rPr>
                <w:sz w:val="22"/>
                <w:szCs w:val="22"/>
              </w:rPr>
              <w:t> NO</w:t>
            </w:r>
          </w:p>
        </w:tc>
        <w:tc>
          <w:tcPr>
            <w:tcW w:w="3068" w:type="dxa"/>
          </w:tcPr>
          <w:p w14:paraId="14D0EE0D" w14:textId="77777777" w:rsidR="001D6DA8" w:rsidRDefault="001D6DA8" w:rsidP="001D6DA8">
            <w:pPr>
              <w:spacing w:after="120"/>
              <w:rPr>
                <w:sz w:val="22"/>
                <w:szCs w:val="22"/>
              </w:rPr>
            </w:pPr>
            <w:r>
              <w:rPr>
                <w:sz w:val="22"/>
                <w:szCs w:val="22"/>
              </w:rPr>
              <w:t>Comments:</w:t>
            </w:r>
          </w:p>
        </w:tc>
      </w:tr>
      <w:tr w:rsidR="001D6DA8" w14:paraId="0CFF1472" w14:textId="77777777" w:rsidTr="00DA15BA">
        <w:tc>
          <w:tcPr>
            <w:tcW w:w="704" w:type="dxa"/>
          </w:tcPr>
          <w:p w14:paraId="4827470A" w14:textId="77777777" w:rsidR="001D6DA8" w:rsidRDefault="001D6DA8" w:rsidP="001D6DA8">
            <w:pPr>
              <w:spacing w:after="120"/>
              <w:rPr>
                <w:sz w:val="22"/>
                <w:szCs w:val="22"/>
              </w:rPr>
            </w:pPr>
          </w:p>
        </w:tc>
        <w:tc>
          <w:tcPr>
            <w:tcW w:w="3804" w:type="dxa"/>
          </w:tcPr>
          <w:p w14:paraId="25DD34F5" w14:textId="77777777" w:rsidR="001D6DA8" w:rsidRPr="00373B9F" w:rsidRDefault="001D6DA8" w:rsidP="001D6DA8">
            <w:pPr>
              <w:spacing w:after="120"/>
              <w:rPr>
                <w:b/>
                <w:bCs/>
                <w:sz w:val="22"/>
                <w:szCs w:val="22"/>
              </w:rPr>
            </w:pPr>
            <w:r w:rsidRPr="00373B9F">
              <w:rPr>
                <w:b/>
                <w:bCs/>
                <w:sz w:val="22"/>
                <w:szCs w:val="22"/>
              </w:rPr>
              <w:t xml:space="preserve">Test administration team (administrators and interlocutors) </w:t>
            </w:r>
          </w:p>
          <w:p w14:paraId="32456B2E" w14:textId="77777777" w:rsidR="001D6DA8" w:rsidRPr="008F7C0B" w:rsidRDefault="001D6DA8" w:rsidP="001D6DA8">
            <w:pPr>
              <w:spacing w:after="120"/>
              <w:rPr>
                <w:sz w:val="22"/>
                <w:szCs w:val="22"/>
              </w:rPr>
            </w:pPr>
            <w:r w:rsidRPr="00373B9F">
              <w:rPr>
                <w:sz w:val="22"/>
                <w:szCs w:val="22"/>
              </w:rPr>
              <w:t xml:space="preserve"> Do test administrators and interlocutors have a working knowledge of the test administration guidelines published by the test organization?</w:t>
            </w:r>
          </w:p>
        </w:tc>
        <w:tc>
          <w:tcPr>
            <w:tcW w:w="1441" w:type="dxa"/>
          </w:tcPr>
          <w:p w14:paraId="2C2D84D3" w14:textId="77777777" w:rsidR="001D6DA8" w:rsidRDefault="001D6DA8" w:rsidP="001D6DA8">
            <w:pPr>
              <w:spacing w:after="120"/>
              <w:rPr>
                <w:sz w:val="22"/>
                <w:szCs w:val="22"/>
              </w:rPr>
            </w:pPr>
            <w:r w:rsidRPr="00DA15BA">
              <w:rPr>
                <w:sz w:val="22"/>
                <w:szCs w:val="22"/>
              </w:rPr>
              <w:t xml:space="preserve"> YES </w:t>
            </w:r>
          </w:p>
          <w:p w14:paraId="694D6692" w14:textId="77777777" w:rsidR="001D6DA8" w:rsidRDefault="001D6DA8" w:rsidP="001D6DA8">
            <w:pPr>
              <w:spacing w:after="120"/>
              <w:rPr>
                <w:sz w:val="22"/>
                <w:szCs w:val="22"/>
              </w:rPr>
            </w:pPr>
            <w:r w:rsidRPr="00DA15BA">
              <w:rPr>
                <w:sz w:val="22"/>
                <w:szCs w:val="22"/>
              </w:rPr>
              <w:t> NO</w:t>
            </w:r>
          </w:p>
        </w:tc>
        <w:tc>
          <w:tcPr>
            <w:tcW w:w="3068" w:type="dxa"/>
          </w:tcPr>
          <w:p w14:paraId="5964D9A9" w14:textId="77777777" w:rsidR="001D6DA8" w:rsidRDefault="001D6DA8" w:rsidP="001D6DA8">
            <w:pPr>
              <w:spacing w:after="120"/>
              <w:rPr>
                <w:sz w:val="22"/>
                <w:szCs w:val="22"/>
              </w:rPr>
            </w:pPr>
            <w:r>
              <w:rPr>
                <w:sz w:val="22"/>
                <w:szCs w:val="22"/>
              </w:rPr>
              <w:t>Comments:</w:t>
            </w:r>
          </w:p>
        </w:tc>
      </w:tr>
      <w:tr w:rsidR="001D6DA8" w14:paraId="706965A3" w14:textId="77777777" w:rsidTr="00DA15BA">
        <w:tc>
          <w:tcPr>
            <w:tcW w:w="704" w:type="dxa"/>
          </w:tcPr>
          <w:p w14:paraId="30C00A0B" w14:textId="77777777" w:rsidR="001D6DA8" w:rsidRDefault="001D6DA8" w:rsidP="001D6DA8">
            <w:pPr>
              <w:spacing w:after="120"/>
              <w:rPr>
                <w:sz w:val="22"/>
                <w:szCs w:val="22"/>
              </w:rPr>
            </w:pPr>
          </w:p>
        </w:tc>
        <w:tc>
          <w:tcPr>
            <w:tcW w:w="3804" w:type="dxa"/>
          </w:tcPr>
          <w:p w14:paraId="524E1D6A" w14:textId="77777777" w:rsidR="001D6DA8" w:rsidRPr="00373B9F" w:rsidRDefault="001D6DA8" w:rsidP="001D6DA8">
            <w:pPr>
              <w:spacing w:after="120"/>
              <w:rPr>
                <w:sz w:val="22"/>
                <w:szCs w:val="22"/>
              </w:rPr>
            </w:pPr>
            <w:r w:rsidRPr="00373B9F">
              <w:rPr>
                <w:sz w:val="22"/>
                <w:szCs w:val="22"/>
              </w:rPr>
              <w:t>Do interlocutors demonstrate language proficiency of at least ICAO Extended Level 5 in the language to be tested and proficiency at Expert Level 6 if the test is designed to assess ICAO Level 6 proficiency?</w:t>
            </w:r>
          </w:p>
        </w:tc>
        <w:tc>
          <w:tcPr>
            <w:tcW w:w="1441" w:type="dxa"/>
          </w:tcPr>
          <w:p w14:paraId="19CB480C" w14:textId="77777777" w:rsidR="001D6DA8" w:rsidRDefault="001D6DA8" w:rsidP="001D6DA8">
            <w:pPr>
              <w:spacing w:after="120"/>
              <w:rPr>
                <w:sz w:val="22"/>
                <w:szCs w:val="22"/>
              </w:rPr>
            </w:pPr>
            <w:r w:rsidRPr="00DA15BA">
              <w:rPr>
                <w:sz w:val="22"/>
                <w:szCs w:val="22"/>
              </w:rPr>
              <w:t xml:space="preserve"> YES </w:t>
            </w:r>
          </w:p>
          <w:p w14:paraId="2697B45A" w14:textId="77777777" w:rsidR="001D6DA8" w:rsidRDefault="001D6DA8" w:rsidP="001D6DA8">
            <w:pPr>
              <w:spacing w:after="120"/>
              <w:rPr>
                <w:sz w:val="22"/>
                <w:szCs w:val="22"/>
              </w:rPr>
            </w:pPr>
            <w:r w:rsidRPr="00DA15BA">
              <w:rPr>
                <w:sz w:val="22"/>
                <w:szCs w:val="22"/>
              </w:rPr>
              <w:t> NO</w:t>
            </w:r>
          </w:p>
        </w:tc>
        <w:tc>
          <w:tcPr>
            <w:tcW w:w="3068" w:type="dxa"/>
          </w:tcPr>
          <w:p w14:paraId="24EE98D2" w14:textId="77777777" w:rsidR="001D6DA8" w:rsidRDefault="001D6DA8" w:rsidP="001D6DA8">
            <w:pPr>
              <w:spacing w:after="120"/>
              <w:rPr>
                <w:sz w:val="22"/>
                <w:szCs w:val="22"/>
              </w:rPr>
            </w:pPr>
            <w:r>
              <w:rPr>
                <w:sz w:val="22"/>
                <w:szCs w:val="22"/>
              </w:rPr>
              <w:t>Comments:</w:t>
            </w:r>
          </w:p>
        </w:tc>
      </w:tr>
      <w:tr w:rsidR="001D6DA8" w14:paraId="34357566" w14:textId="77777777" w:rsidTr="00DA15BA">
        <w:tc>
          <w:tcPr>
            <w:tcW w:w="704" w:type="dxa"/>
          </w:tcPr>
          <w:p w14:paraId="166D04A5" w14:textId="77777777" w:rsidR="001D6DA8" w:rsidRDefault="001D6DA8" w:rsidP="001D6DA8">
            <w:pPr>
              <w:spacing w:after="120"/>
              <w:rPr>
                <w:sz w:val="22"/>
                <w:szCs w:val="22"/>
              </w:rPr>
            </w:pPr>
          </w:p>
        </w:tc>
        <w:tc>
          <w:tcPr>
            <w:tcW w:w="3804" w:type="dxa"/>
          </w:tcPr>
          <w:p w14:paraId="6F57ED1A" w14:textId="77777777" w:rsidR="001D6DA8" w:rsidRPr="00373B9F" w:rsidRDefault="001D6DA8" w:rsidP="001D6DA8">
            <w:pPr>
              <w:spacing w:after="120"/>
              <w:rPr>
                <w:sz w:val="22"/>
                <w:szCs w:val="22"/>
              </w:rPr>
            </w:pPr>
            <w:r w:rsidRPr="00373B9F">
              <w:rPr>
                <w:sz w:val="22"/>
                <w:szCs w:val="22"/>
              </w:rPr>
              <w:t>Have interlocutors successfully completed initial interlocutor training?</w:t>
            </w:r>
          </w:p>
        </w:tc>
        <w:tc>
          <w:tcPr>
            <w:tcW w:w="1441" w:type="dxa"/>
          </w:tcPr>
          <w:p w14:paraId="1B30035F" w14:textId="77777777" w:rsidR="001D6DA8" w:rsidRDefault="001D6DA8" w:rsidP="001D6DA8">
            <w:pPr>
              <w:spacing w:after="120"/>
              <w:rPr>
                <w:sz w:val="22"/>
                <w:szCs w:val="22"/>
              </w:rPr>
            </w:pPr>
            <w:r w:rsidRPr="00DA15BA">
              <w:rPr>
                <w:sz w:val="22"/>
                <w:szCs w:val="22"/>
              </w:rPr>
              <w:t xml:space="preserve"> YES </w:t>
            </w:r>
          </w:p>
          <w:p w14:paraId="1BFE0FFB" w14:textId="77777777" w:rsidR="001D6DA8" w:rsidRDefault="001D6DA8" w:rsidP="001D6DA8">
            <w:pPr>
              <w:spacing w:after="120"/>
              <w:rPr>
                <w:sz w:val="22"/>
                <w:szCs w:val="22"/>
              </w:rPr>
            </w:pPr>
            <w:r w:rsidRPr="00DA15BA">
              <w:rPr>
                <w:sz w:val="22"/>
                <w:szCs w:val="22"/>
              </w:rPr>
              <w:t> NO</w:t>
            </w:r>
          </w:p>
        </w:tc>
        <w:tc>
          <w:tcPr>
            <w:tcW w:w="3068" w:type="dxa"/>
          </w:tcPr>
          <w:p w14:paraId="7CB7DA0F" w14:textId="77777777" w:rsidR="001D6DA8" w:rsidRDefault="001D6DA8" w:rsidP="001D6DA8">
            <w:pPr>
              <w:spacing w:after="120"/>
              <w:rPr>
                <w:sz w:val="22"/>
                <w:szCs w:val="22"/>
              </w:rPr>
            </w:pPr>
            <w:r>
              <w:rPr>
                <w:sz w:val="22"/>
                <w:szCs w:val="22"/>
              </w:rPr>
              <w:t>Comments:</w:t>
            </w:r>
          </w:p>
        </w:tc>
      </w:tr>
      <w:tr w:rsidR="001D6DA8" w14:paraId="620A989E" w14:textId="77777777" w:rsidTr="00DA15BA">
        <w:tc>
          <w:tcPr>
            <w:tcW w:w="704" w:type="dxa"/>
          </w:tcPr>
          <w:p w14:paraId="01E59EF4" w14:textId="77777777" w:rsidR="001D6DA8" w:rsidRDefault="001D6DA8" w:rsidP="001D6DA8">
            <w:pPr>
              <w:spacing w:after="120"/>
              <w:rPr>
                <w:sz w:val="22"/>
                <w:szCs w:val="22"/>
              </w:rPr>
            </w:pPr>
          </w:p>
        </w:tc>
        <w:tc>
          <w:tcPr>
            <w:tcW w:w="3804" w:type="dxa"/>
          </w:tcPr>
          <w:p w14:paraId="610FA266" w14:textId="77777777" w:rsidR="001D6DA8" w:rsidRPr="00373B9F" w:rsidRDefault="001D6DA8" w:rsidP="001D6DA8">
            <w:pPr>
              <w:spacing w:after="120"/>
              <w:rPr>
                <w:b/>
                <w:bCs/>
                <w:sz w:val="22"/>
                <w:szCs w:val="22"/>
              </w:rPr>
            </w:pPr>
            <w:r w:rsidRPr="00BE48D2">
              <w:rPr>
                <w:sz w:val="22"/>
                <w:szCs w:val="22"/>
              </w:rPr>
              <w:t>Do interlocutors demonstrate language proficiency of at least ICAO Extended Level 5 in the language to be tested and proficiency at Expert Level 6 if the test is designed to assess ICAO Level 6 proficiency?</w:t>
            </w:r>
          </w:p>
        </w:tc>
        <w:tc>
          <w:tcPr>
            <w:tcW w:w="1441" w:type="dxa"/>
          </w:tcPr>
          <w:p w14:paraId="2FD5FFE5" w14:textId="77777777" w:rsidR="001D6DA8" w:rsidRDefault="001D6DA8" w:rsidP="001D6DA8">
            <w:pPr>
              <w:spacing w:after="120"/>
              <w:rPr>
                <w:sz w:val="22"/>
                <w:szCs w:val="22"/>
              </w:rPr>
            </w:pPr>
            <w:r w:rsidRPr="00DA15BA">
              <w:rPr>
                <w:sz w:val="22"/>
                <w:szCs w:val="22"/>
              </w:rPr>
              <w:t xml:space="preserve"> YES </w:t>
            </w:r>
          </w:p>
          <w:p w14:paraId="3FC6C0B2" w14:textId="77777777" w:rsidR="001D6DA8" w:rsidRDefault="001D6DA8" w:rsidP="001D6DA8">
            <w:pPr>
              <w:spacing w:after="120"/>
              <w:rPr>
                <w:sz w:val="22"/>
                <w:szCs w:val="22"/>
              </w:rPr>
            </w:pPr>
            <w:r w:rsidRPr="00DA15BA">
              <w:rPr>
                <w:sz w:val="22"/>
                <w:szCs w:val="22"/>
              </w:rPr>
              <w:t> NO</w:t>
            </w:r>
          </w:p>
        </w:tc>
        <w:tc>
          <w:tcPr>
            <w:tcW w:w="3068" w:type="dxa"/>
          </w:tcPr>
          <w:p w14:paraId="46DB3199" w14:textId="77777777" w:rsidR="001D6DA8" w:rsidRDefault="001D6DA8" w:rsidP="001D6DA8">
            <w:pPr>
              <w:spacing w:after="120"/>
              <w:rPr>
                <w:sz w:val="22"/>
                <w:szCs w:val="22"/>
              </w:rPr>
            </w:pPr>
            <w:r>
              <w:rPr>
                <w:sz w:val="22"/>
                <w:szCs w:val="22"/>
              </w:rPr>
              <w:t>Comments:</w:t>
            </w:r>
          </w:p>
        </w:tc>
      </w:tr>
      <w:tr w:rsidR="001D6DA8" w14:paraId="70194F70" w14:textId="77777777" w:rsidTr="00DA15BA">
        <w:tc>
          <w:tcPr>
            <w:tcW w:w="704" w:type="dxa"/>
          </w:tcPr>
          <w:p w14:paraId="4B8DBDAA" w14:textId="77777777" w:rsidR="001D6DA8" w:rsidRDefault="001D6DA8" w:rsidP="001D6DA8">
            <w:pPr>
              <w:spacing w:after="120"/>
              <w:rPr>
                <w:sz w:val="22"/>
                <w:szCs w:val="22"/>
              </w:rPr>
            </w:pPr>
          </w:p>
        </w:tc>
        <w:tc>
          <w:tcPr>
            <w:tcW w:w="3804" w:type="dxa"/>
          </w:tcPr>
          <w:p w14:paraId="17B1FB8D" w14:textId="77777777" w:rsidR="001D6DA8" w:rsidRPr="00373B9F" w:rsidRDefault="001D6DA8" w:rsidP="001D6DA8">
            <w:pPr>
              <w:spacing w:after="120"/>
              <w:rPr>
                <w:sz w:val="22"/>
                <w:szCs w:val="22"/>
              </w:rPr>
            </w:pPr>
            <w:r w:rsidRPr="00373B9F">
              <w:rPr>
                <w:sz w:val="22"/>
                <w:szCs w:val="22"/>
              </w:rPr>
              <w:t>Have interlocutors successfully completed recurrent interlocutor training at least once each year?</w:t>
            </w:r>
          </w:p>
        </w:tc>
        <w:tc>
          <w:tcPr>
            <w:tcW w:w="1441" w:type="dxa"/>
          </w:tcPr>
          <w:p w14:paraId="220C0D11" w14:textId="77777777" w:rsidR="001D6DA8" w:rsidRDefault="001D6DA8" w:rsidP="001D6DA8">
            <w:pPr>
              <w:spacing w:after="120"/>
              <w:rPr>
                <w:sz w:val="22"/>
                <w:szCs w:val="22"/>
              </w:rPr>
            </w:pPr>
            <w:r w:rsidRPr="00DA15BA">
              <w:rPr>
                <w:sz w:val="22"/>
                <w:szCs w:val="22"/>
              </w:rPr>
              <w:t xml:space="preserve"> YES </w:t>
            </w:r>
          </w:p>
          <w:p w14:paraId="435E0B89" w14:textId="77777777" w:rsidR="001D6DA8" w:rsidRDefault="001D6DA8" w:rsidP="001D6DA8">
            <w:pPr>
              <w:spacing w:after="120"/>
              <w:rPr>
                <w:sz w:val="22"/>
                <w:szCs w:val="22"/>
              </w:rPr>
            </w:pPr>
            <w:r w:rsidRPr="00DA15BA">
              <w:rPr>
                <w:sz w:val="22"/>
                <w:szCs w:val="22"/>
              </w:rPr>
              <w:t> NO</w:t>
            </w:r>
          </w:p>
        </w:tc>
        <w:tc>
          <w:tcPr>
            <w:tcW w:w="3068" w:type="dxa"/>
          </w:tcPr>
          <w:p w14:paraId="09ED4FC1" w14:textId="77777777" w:rsidR="001D6DA8" w:rsidRDefault="001D6DA8" w:rsidP="001D6DA8">
            <w:pPr>
              <w:spacing w:after="120"/>
              <w:rPr>
                <w:sz w:val="22"/>
                <w:szCs w:val="22"/>
              </w:rPr>
            </w:pPr>
            <w:r>
              <w:rPr>
                <w:sz w:val="22"/>
                <w:szCs w:val="22"/>
              </w:rPr>
              <w:t>Comments:</w:t>
            </w:r>
          </w:p>
        </w:tc>
      </w:tr>
      <w:tr w:rsidR="001D6DA8" w14:paraId="3C752260" w14:textId="77777777" w:rsidTr="00DA15BA">
        <w:tc>
          <w:tcPr>
            <w:tcW w:w="704" w:type="dxa"/>
          </w:tcPr>
          <w:p w14:paraId="160981F6" w14:textId="77777777" w:rsidR="001D6DA8" w:rsidRDefault="001D6DA8" w:rsidP="001D6DA8">
            <w:pPr>
              <w:spacing w:after="120"/>
              <w:rPr>
                <w:sz w:val="22"/>
                <w:szCs w:val="22"/>
              </w:rPr>
            </w:pPr>
          </w:p>
        </w:tc>
        <w:tc>
          <w:tcPr>
            <w:tcW w:w="3804" w:type="dxa"/>
          </w:tcPr>
          <w:p w14:paraId="05CB8107" w14:textId="77777777" w:rsidR="001D6DA8" w:rsidRPr="00373B9F" w:rsidRDefault="001D6DA8" w:rsidP="001D6DA8">
            <w:pPr>
              <w:spacing w:after="120"/>
              <w:rPr>
                <w:sz w:val="22"/>
                <w:szCs w:val="22"/>
              </w:rPr>
            </w:pPr>
            <w:r w:rsidRPr="00373B9F">
              <w:rPr>
                <w:sz w:val="22"/>
                <w:szCs w:val="22"/>
              </w:rPr>
              <w:t>Do interlocutors have appropriate aviation operational or language testing expertise, or both?</w:t>
            </w:r>
          </w:p>
        </w:tc>
        <w:tc>
          <w:tcPr>
            <w:tcW w:w="1441" w:type="dxa"/>
          </w:tcPr>
          <w:p w14:paraId="6B21A808" w14:textId="77777777" w:rsidR="001D6DA8" w:rsidRDefault="001D6DA8" w:rsidP="001D6DA8">
            <w:pPr>
              <w:spacing w:after="120"/>
              <w:rPr>
                <w:sz w:val="22"/>
                <w:szCs w:val="22"/>
              </w:rPr>
            </w:pPr>
            <w:r w:rsidRPr="00DA15BA">
              <w:rPr>
                <w:sz w:val="22"/>
                <w:szCs w:val="22"/>
              </w:rPr>
              <w:t xml:space="preserve"> YES </w:t>
            </w:r>
          </w:p>
          <w:p w14:paraId="0538277B" w14:textId="77777777" w:rsidR="001D6DA8" w:rsidRDefault="001D6DA8" w:rsidP="001D6DA8">
            <w:pPr>
              <w:spacing w:after="120"/>
              <w:rPr>
                <w:sz w:val="22"/>
                <w:szCs w:val="22"/>
              </w:rPr>
            </w:pPr>
            <w:r w:rsidRPr="00DA15BA">
              <w:rPr>
                <w:sz w:val="22"/>
                <w:szCs w:val="22"/>
              </w:rPr>
              <w:t> NO</w:t>
            </w:r>
          </w:p>
        </w:tc>
        <w:tc>
          <w:tcPr>
            <w:tcW w:w="3068" w:type="dxa"/>
          </w:tcPr>
          <w:p w14:paraId="564F54CD" w14:textId="77777777" w:rsidR="001D6DA8" w:rsidRDefault="001D6DA8" w:rsidP="001D6DA8">
            <w:pPr>
              <w:spacing w:after="120"/>
              <w:rPr>
                <w:sz w:val="22"/>
                <w:szCs w:val="22"/>
              </w:rPr>
            </w:pPr>
            <w:r>
              <w:rPr>
                <w:sz w:val="22"/>
                <w:szCs w:val="22"/>
              </w:rPr>
              <w:t>Comments:</w:t>
            </w:r>
          </w:p>
        </w:tc>
      </w:tr>
      <w:tr w:rsidR="001D6DA8" w14:paraId="7B98AF54" w14:textId="77777777" w:rsidTr="00DA15BA">
        <w:tc>
          <w:tcPr>
            <w:tcW w:w="704" w:type="dxa"/>
          </w:tcPr>
          <w:p w14:paraId="74B497E9" w14:textId="77777777" w:rsidR="001D6DA8" w:rsidRDefault="001D6DA8" w:rsidP="001D6DA8">
            <w:pPr>
              <w:spacing w:after="120"/>
              <w:rPr>
                <w:sz w:val="22"/>
                <w:szCs w:val="22"/>
              </w:rPr>
            </w:pPr>
          </w:p>
        </w:tc>
        <w:tc>
          <w:tcPr>
            <w:tcW w:w="3804" w:type="dxa"/>
          </w:tcPr>
          <w:p w14:paraId="4F34BA15" w14:textId="77777777" w:rsidR="001D6DA8" w:rsidRPr="00373B9F" w:rsidRDefault="001D6DA8" w:rsidP="001D6DA8">
            <w:pPr>
              <w:spacing w:after="120"/>
              <w:rPr>
                <w:sz w:val="22"/>
                <w:szCs w:val="22"/>
              </w:rPr>
            </w:pPr>
            <w:r w:rsidRPr="00373B9F">
              <w:rPr>
                <w:sz w:val="22"/>
                <w:szCs w:val="22"/>
              </w:rPr>
              <w:t xml:space="preserve">Do </w:t>
            </w:r>
            <w:proofErr w:type="spellStart"/>
            <w:r w:rsidRPr="00373B9F">
              <w:rPr>
                <w:sz w:val="22"/>
                <w:szCs w:val="22"/>
              </w:rPr>
              <w:t>raters</w:t>
            </w:r>
            <w:proofErr w:type="spellEnd"/>
            <w:r w:rsidRPr="00373B9F">
              <w:rPr>
                <w:sz w:val="22"/>
                <w:szCs w:val="22"/>
              </w:rPr>
              <w:t xml:space="preserve"> demonstrate language proficiency of at least ICAO Extended Level 5 in the language to be tested, and Expert Level 6 if the test is designed to assess ICAO Level 6 proficiency?</w:t>
            </w:r>
          </w:p>
        </w:tc>
        <w:tc>
          <w:tcPr>
            <w:tcW w:w="1441" w:type="dxa"/>
          </w:tcPr>
          <w:p w14:paraId="34D39BF5" w14:textId="77777777" w:rsidR="001D6DA8" w:rsidRDefault="001D6DA8" w:rsidP="001D6DA8">
            <w:pPr>
              <w:spacing w:after="120"/>
              <w:rPr>
                <w:sz w:val="22"/>
                <w:szCs w:val="22"/>
              </w:rPr>
            </w:pPr>
            <w:r w:rsidRPr="00DA15BA">
              <w:rPr>
                <w:sz w:val="22"/>
                <w:szCs w:val="22"/>
              </w:rPr>
              <w:t xml:space="preserve"> YES </w:t>
            </w:r>
          </w:p>
          <w:p w14:paraId="3512E829" w14:textId="77777777" w:rsidR="001D6DA8" w:rsidRDefault="001D6DA8" w:rsidP="001D6DA8">
            <w:pPr>
              <w:spacing w:after="120"/>
              <w:rPr>
                <w:sz w:val="22"/>
                <w:szCs w:val="22"/>
              </w:rPr>
            </w:pPr>
            <w:r w:rsidRPr="00DA15BA">
              <w:rPr>
                <w:sz w:val="22"/>
                <w:szCs w:val="22"/>
              </w:rPr>
              <w:t> NO</w:t>
            </w:r>
          </w:p>
        </w:tc>
        <w:tc>
          <w:tcPr>
            <w:tcW w:w="3068" w:type="dxa"/>
          </w:tcPr>
          <w:p w14:paraId="316144C9" w14:textId="77777777" w:rsidR="001D6DA8" w:rsidRDefault="001D6DA8" w:rsidP="001D6DA8">
            <w:pPr>
              <w:spacing w:after="120"/>
              <w:rPr>
                <w:sz w:val="22"/>
                <w:szCs w:val="22"/>
              </w:rPr>
            </w:pPr>
            <w:r>
              <w:rPr>
                <w:sz w:val="22"/>
                <w:szCs w:val="22"/>
              </w:rPr>
              <w:t>Comments:</w:t>
            </w:r>
          </w:p>
        </w:tc>
      </w:tr>
      <w:tr w:rsidR="001D6DA8" w14:paraId="4CC84632" w14:textId="77777777" w:rsidTr="00DA15BA">
        <w:tc>
          <w:tcPr>
            <w:tcW w:w="704" w:type="dxa"/>
          </w:tcPr>
          <w:p w14:paraId="2B8B2154" w14:textId="77777777" w:rsidR="001D6DA8" w:rsidRDefault="001D6DA8" w:rsidP="001D6DA8">
            <w:pPr>
              <w:spacing w:after="120"/>
              <w:rPr>
                <w:sz w:val="22"/>
                <w:szCs w:val="22"/>
              </w:rPr>
            </w:pPr>
          </w:p>
        </w:tc>
        <w:tc>
          <w:tcPr>
            <w:tcW w:w="3804" w:type="dxa"/>
          </w:tcPr>
          <w:p w14:paraId="138A5814" w14:textId="77777777" w:rsidR="001D6DA8" w:rsidRPr="00373B9F" w:rsidRDefault="001D6DA8" w:rsidP="001D6DA8">
            <w:pPr>
              <w:spacing w:after="120"/>
              <w:rPr>
                <w:sz w:val="22"/>
                <w:szCs w:val="22"/>
              </w:rPr>
            </w:pPr>
            <w:r w:rsidRPr="00373B9F">
              <w:rPr>
                <w:sz w:val="22"/>
                <w:szCs w:val="22"/>
              </w:rPr>
              <w:t xml:space="preserve">Are </w:t>
            </w:r>
            <w:proofErr w:type="spellStart"/>
            <w:r w:rsidRPr="00373B9F">
              <w:rPr>
                <w:sz w:val="22"/>
                <w:szCs w:val="22"/>
              </w:rPr>
              <w:t>raters</w:t>
            </w:r>
            <w:proofErr w:type="spellEnd"/>
            <w:r w:rsidRPr="00373B9F">
              <w:rPr>
                <w:sz w:val="22"/>
                <w:szCs w:val="22"/>
              </w:rPr>
              <w:t xml:space="preserve"> familiar with aviation English and with any vocabulary and structures that will likely be elicited by the test prompts and interactions?</w:t>
            </w:r>
          </w:p>
        </w:tc>
        <w:tc>
          <w:tcPr>
            <w:tcW w:w="1441" w:type="dxa"/>
          </w:tcPr>
          <w:p w14:paraId="3D61B276" w14:textId="77777777" w:rsidR="001D6DA8" w:rsidRDefault="001D6DA8" w:rsidP="001D6DA8">
            <w:pPr>
              <w:spacing w:after="120"/>
              <w:rPr>
                <w:sz w:val="22"/>
                <w:szCs w:val="22"/>
              </w:rPr>
            </w:pPr>
            <w:r w:rsidRPr="00DA15BA">
              <w:rPr>
                <w:sz w:val="22"/>
                <w:szCs w:val="22"/>
              </w:rPr>
              <w:t xml:space="preserve"> YES </w:t>
            </w:r>
          </w:p>
          <w:p w14:paraId="68081F5F" w14:textId="77777777" w:rsidR="001D6DA8" w:rsidRDefault="001D6DA8" w:rsidP="001D6DA8">
            <w:pPr>
              <w:spacing w:after="120"/>
              <w:rPr>
                <w:sz w:val="22"/>
                <w:szCs w:val="22"/>
              </w:rPr>
            </w:pPr>
            <w:r w:rsidRPr="00DA15BA">
              <w:rPr>
                <w:sz w:val="22"/>
                <w:szCs w:val="22"/>
              </w:rPr>
              <w:t> NO</w:t>
            </w:r>
          </w:p>
        </w:tc>
        <w:tc>
          <w:tcPr>
            <w:tcW w:w="3068" w:type="dxa"/>
          </w:tcPr>
          <w:p w14:paraId="1AA87CCB" w14:textId="77777777" w:rsidR="001D6DA8" w:rsidRDefault="001D6DA8" w:rsidP="001D6DA8">
            <w:pPr>
              <w:spacing w:after="120"/>
              <w:rPr>
                <w:sz w:val="22"/>
                <w:szCs w:val="22"/>
              </w:rPr>
            </w:pPr>
            <w:r>
              <w:rPr>
                <w:sz w:val="22"/>
                <w:szCs w:val="22"/>
              </w:rPr>
              <w:t>Comments:</w:t>
            </w:r>
          </w:p>
        </w:tc>
      </w:tr>
      <w:tr w:rsidR="001D6DA8" w14:paraId="4448C86B" w14:textId="77777777" w:rsidTr="00DA15BA">
        <w:tc>
          <w:tcPr>
            <w:tcW w:w="704" w:type="dxa"/>
          </w:tcPr>
          <w:p w14:paraId="3A39CCD2" w14:textId="77777777" w:rsidR="001D6DA8" w:rsidRDefault="001D6DA8" w:rsidP="001D6DA8">
            <w:pPr>
              <w:spacing w:after="120"/>
              <w:rPr>
                <w:sz w:val="22"/>
                <w:szCs w:val="22"/>
              </w:rPr>
            </w:pPr>
          </w:p>
        </w:tc>
        <w:tc>
          <w:tcPr>
            <w:tcW w:w="3804" w:type="dxa"/>
          </w:tcPr>
          <w:p w14:paraId="56737A44" w14:textId="77777777" w:rsidR="001D6DA8" w:rsidRPr="00373B9F" w:rsidRDefault="001D6DA8" w:rsidP="001D6DA8">
            <w:pPr>
              <w:spacing w:after="120"/>
              <w:rPr>
                <w:sz w:val="22"/>
                <w:szCs w:val="22"/>
              </w:rPr>
            </w:pPr>
            <w:r w:rsidRPr="00373B9F">
              <w:rPr>
                <w:sz w:val="22"/>
                <w:szCs w:val="22"/>
              </w:rPr>
              <w:t xml:space="preserve">Have </w:t>
            </w:r>
            <w:proofErr w:type="spellStart"/>
            <w:r w:rsidRPr="00373B9F">
              <w:rPr>
                <w:sz w:val="22"/>
                <w:szCs w:val="22"/>
              </w:rPr>
              <w:t>raters</w:t>
            </w:r>
            <w:proofErr w:type="spellEnd"/>
            <w:r w:rsidRPr="00373B9F">
              <w:rPr>
                <w:sz w:val="22"/>
                <w:szCs w:val="22"/>
              </w:rPr>
              <w:t xml:space="preserve"> successfully completed initial </w:t>
            </w:r>
            <w:proofErr w:type="spellStart"/>
            <w:r w:rsidRPr="00373B9F">
              <w:rPr>
                <w:sz w:val="22"/>
                <w:szCs w:val="22"/>
              </w:rPr>
              <w:t>rater</w:t>
            </w:r>
            <w:proofErr w:type="spellEnd"/>
            <w:r w:rsidRPr="00373B9F">
              <w:rPr>
                <w:sz w:val="22"/>
                <w:szCs w:val="22"/>
              </w:rPr>
              <w:t xml:space="preserve"> training?</w:t>
            </w:r>
          </w:p>
        </w:tc>
        <w:tc>
          <w:tcPr>
            <w:tcW w:w="1441" w:type="dxa"/>
          </w:tcPr>
          <w:p w14:paraId="272664B6" w14:textId="77777777" w:rsidR="001D6DA8" w:rsidRDefault="001D6DA8" w:rsidP="001D6DA8">
            <w:pPr>
              <w:spacing w:after="120"/>
              <w:rPr>
                <w:sz w:val="22"/>
                <w:szCs w:val="22"/>
              </w:rPr>
            </w:pPr>
            <w:r w:rsidRPr="00DA15BA">
              <w:rPr>
                <w:sz w:val="22"/>
                <w:szCs w:val="22"/>
              </w:rPr>
              <w:t xml:space="preserve"> YES </w:t>
            </w:r>
          </w:p>
          <w:p w14:paraId="06F26413" w14:textId="77777777" w:rsidR="001D6DA8" w:rsidRDefault="001D6DA8" w:rsidP="001D6DA8">
            <w:pPr>
              <w:spacing w:after="120"/>
              <w:rPr>
                <w:sz w:val="22"/>
                <w:szCs w:val="22"/>
              </w:rPr>
            </w:pPr>
            <w:r w:rsidRPr="00DA15BA">
              <w:rPr>
                <w:sz w:val="22"/>
                <w:szCs w:val="22"/>
              </w:rPr>
              <w:t> NO</w:t>
            </w:r>
          </w:p>
        </w:tc>
        <w:tc>
          <w:tcPr>
            <w:tcW w:w="3068" w:type="dxa"/>
          </w:tcPr>
          <w:p w14:paraId="1BF5EB18" w14:textId="77777777" w:rsidR="001D6DA8" w:rsidRDefault="001D6DA8" w:rsidP="001D6DA8">
            <w:pPr>
              <w:spacing w:after="120"/>
              <w:rPr>
                <w:sz w:val="22"/>
                <w:szCs w:val="22"/>
              </w:rPr>
            </w:pPr>
            <w:r>
              <w:rPr>
                <w:sz w:val="22"/>
                <w:szCs w:val="22"/>
              </w:rPr>
              <w:t>Comments:</w:t>
            </w:r>
          </w:p>
        </w:tc>
      </w:tr>
      <w:tr w:rsidR="001D6DA8" w14:paraId="2C9B1C5E" w14:textId="77777777" w:rsidTr="00DA15BA">
        <w:tc>
          <w:tcPr>
            <w:tcW w:w="704" w:type="dxa"/>
          </w:tcPr>
          <w:p w14:paraId="373D7C66" w14:textId="77777777" w:rsidR="001D6DA8" w:rsidRDefault="001D6DA8" w:rsidP="001D6DA8">
            <w:pPr>
              <w:spacing w:after="120"/>
              <w:rPr>
                <w:sz w:val="22"/>
                <w:szCs w:val="22"/>
              </w:rPr>
            </w:pPr>
          </w:p>
        </w:tc>
        <w:tc>
          <w:tcPr>
            <w:tcW w:w="3804" w:type="dxa"/>
          </w:tcPr>
          <w:p w14:paraId="4CDA327D" w14:textId="77777777" w:rsidR="001D6DA8" w:rsidRPr="00373B9F" w:rsidRDefault="001D6DA8" w:rsidP="001D6DA8">
            <w:pPr>
              <w:spacing w:after="120"/>
              <w:rPr>
                <w:sz w:val="22"/>
                <w:szCs w:val="22"/>
              </w:rPr>
            </w:pPr>
            <w:r w:rsidRPr="00373B9F">
              <w:rPr>
                <w:sz w:val="22"/>
                <w:szCs w:val="22"/>
              </w:rPr>
              <w:t xml:space="preserve">Have </w:t>
            </w:r>
            <w:proofErr w:type="spellStart"/>
            <w:r w:rsidRPr="00373B9F">
              <w:rPr>
                <w:sz w:val="22"/>
                <w:szCs w:val="22"/>
              </w:rPr>
              <w:t>raters</w:t>
            </w:r>
            <w:proofErr w:type="spellEnd"/>
            <w:r w:rsidRPr="00373B9F">
              <w:rPr>
                <w:sz w:val="22"/>
                <w:szCs w:val="22"/>
              </w:rPr>
              <w:t xml:space="preserve"> successfully completed recurrent </w:t>
            </w:r>
            <w:proofErr w:type="spellStart"/>
            <w:r w:rsidRPr="00373B9F">
              <w:rPr>
                <w:sz w:val="22"/>
                <w:szCs w:val="22"/>
              </w:rPr>
              <w:t>rater</w:t>
            </w:r>
            <w:proofErr w:type="spellEnd"/>
            <w:r w:rsidRPr="00373B9F">
              <w:rPr>
                <w:sz w:val="22"/>
                <w:szCs w:val="22"/>
              </w:rPr>
              <w:t xml:space="preserve"> training at least once each year?</w:t>
            </w:r>
          </w:p>
        </w:tc>
        <w:tc>
          <w:tcPr>
            <w:tcW w:w="1441" w:type="dxa"/>
          </w:tcPr>
          <w:p w14:paraId="69CFD2A7" w14:textId="77777777" w:rsidR="001D6DA8" w:rsidRDefault="001D6DA8" w:rsidP="001D6DA8">
            <w:pPr>
              <w:spacing w:after="120"/>
              <w:rPr>
                <w:sz w:val="22"/>
                <w:szCs w:val="22"/>
              </w:rPr>
            </w:pPr>
            <w:r w:rsidRPr="00DA15BA">
              <w:rPr>
                <w:sz w:val="22"/>
                <w:szCs w:val="22"/>
              </w:rPr>
              <w:t xml:space="preserve"> YES </w:t>
            </w:r>
          </w:p>
          <w:p w14:paraId="64D14A6D" w14:textId="77777777" w:rsidR="001D6DA8" w:rsidRDefault="001D6DA8" w:rsidP="001D6DA8">
            <w:pPr>
              <w:spacing w:after="120"/>
              <w:rPr>
                <w:sz w:val="22"/>
                <w:szCs w:val="22"/>
              </w:rPr>
            </w:pPr>
            <w:r w:rsidRPr="00DA15BA">
              <w:rPr>
                <w:sz w:val="22"/>
                <w:szCs w:val="22"/>
              </w:rPr>
              <w:t> NO</w:t>
            </w:r>
          </w:p>
        </w:tc>
        <w:tc>
          <w:tcPr>
            <w:tcW w:w="3068" w:type="dxa"/>
          </w:tcPr>
          <w:p w14:paraId="4C2117CE" w14:textId="77777777" w:rsidR="001D6DA8" w:rsidRDefault="001D6DA8" w:rsidP="001D6DA8">
            <w:pPr>
              <w:spacing w:after="120"/>
              <w:rPr>
                <w:sz w:val="22"/>
                <w:szCs w:val="22"/>
              </w:rPr>
            </w:pPr>
            <w:r>
              <w:rPr>
                <w:sz w:val="22"/>
                <w:szCs w:val="22"/>
              </w:rPr>
              <w:t>Comments:</w:t>
            </w:r>
          </w:p>
        </w:tc>
      </w:tr>
    </w:tbl>
    <w:p w14:paraId="559C1684" w14:textId="77777777" w:rsidR="00BE48D2" w:rsidRPr="00BE48D2" w:rsidRDefault="00BE48D2" w:rsidP="00BE48D2">
      <w:pPr>
        <w:spacing w:after="120"/>
        <w:rPr>
          <w:sz w:val="22"/>
          <w:szCs w:val="22"/>
        </w:rPr>
      </w:pPr>
    </w:p>
    <w:p w14:paraId="6018B405" w14:textId="77777777" w:rsidR="00BE48D2" w:rsidRPr="00BE48D2" w:rsidRDefault="00BE48D2" w:rsidP="00BE48D2">
      <w:pPr>
        <w:spacing w:after="120"/>
        <w:rPr>
          <w:sz w:val="22"/>
          <w:szCs w:val="22"/>
        </w:rPr>
      </w:pPr>
    </w:p>
    <w:p w14:paraId="2EBF1D80" w14:textId="77777777" w:rsidR="00BE48D2" w:rsidRPr="00BE48D2" w:rsidRDefault="00BE48D2" w:rsidP="00BE48D2">
      <w:pPr>
        <w:spacing w:after="120"/>
        <w:rPr>
          <w:sz w:val="22"/>
          <w:szCs w:val="22"/>
        </w:rPr>
      </w:pPr>
    </w:p>
    <w:p w14:paraId="74DB90BD" w14:textId="77777777" w:rsidR="00BE48D2" w:rsidRPr="00BE48D2" w:rsidRDefault="00BE48D2" w:rsidP="00BE48D2">
      <w:pPr>
        <w:spacing w:after="120"/>
        <w:rPr>
          <w:sz w:val="22"/>
          <w:szCs w:val="22"/>
        </w:rPr>
      </w:pPr>
      <w:r w:rsidRPr="00BE48D2">
        <w:rPr>
          <w:sz w:val="22"/>
          <w:szCs w:val="22"/>
        </w:rPr>
        <w:t xml:space="preserve"> </w:t>
      </w:r>
    </w:p>
    <w:p w14:paraId="264C8950" w14:textId="77777777" w:rsidR="00BE48D2" w:rsidRPr="00BE48D2" w:rsidRDefault="00BE48D2" w:rsidP="00BE48D2">
      <w:pPr>
        <w:spacing w:after="120"/>
        <w:rPr>
          <w:sz w:val="22"/>
          <w:szCs w:val="22"/>
        </w:rPr>
      </w:pPr>
    </w:p>
    <w:p w14:paraId="613C9635" w14:textId="77777777" w:rsidR="00BE48D2" w:rsidRPr="00BE48D2" w:rsidRDefault="00BE48D2" w:rsidP="00BE48D2">
      <w:pPr>
        <w:spacing w:after="120"/>
        <w:rPr>
          <w:sz w:val="22"/>
          <w:szCs w:val="22"/>
        </w:rPr>
      </w:pPr>
      <w:r w:rsidRPr="00BE48D2">
        <w:rPr>
          <w:sz w:val="22"/>
          <w:szCs w:val="22"/>
        </w:rPr>
        <w:t xml:space="preserve"> </w:t>
      </w:r>
    </w:p>
    <w:p w14:paraId="6C5B486B" w14:textId="77777777" w:rsidR="00BE48D2" w:rsidRPr="00BE48D2" w:rsidRDefault="00BE48D2" w:rsidP="00BE48D2">
      <w:pPr>
        <w:spacing w:after="120"/>
        <w:rPr>
          <w:sz w:val="22"/>
          <w:szCs w:val="22"/>
        </w:rPr>
      </w:pPr>
      <w:r w:rsidRPr="00BE48D2">
        <w:rPr>
          <w:sz w:val="22"/>
          <w:szCs w:val="22"/>
        </w:rPr>
        <w:t xml:space="preserve"> </w:t>
      </w:r>
    </w:p>
    <w:p w14:paraId="04F6108F" w14:textId="77777777" w:rsidR="00BE48D2" w:rsidRPr="00BE48D2" w:rsidRDefault="00BE48D2" w:rsidP="00BE48D2">
      <w:pPr>
        <w:spacing w:after="120"/>
        <w:rPr>
          <w:sz w:val="22"/>
          <w:szCs w:val="22"/>
        </w:rPr>
      </w:pPr>
    </w:p>
    <w:p w14:paraId="6EE5EFC6" w14:textId="77777777" w:rsidR="00BE48D2" w:rsidRPr="00BE48D2" w:rsidRDefault="00BE48D2" w:rsidP="00BE48D2">
      <w:pPr>
        <w:spacing w:after="120"/>
        <w:rPr>
          <w:sz w:val="22"/>
          <w:szCs w:val="22"/>
        </w:rPr>
      </w:pPr>
    </w:p>
    <w:p w14:paraId="062C771E" w14:textId="77777777" w:rsidR="00BE48D2" w:rsidRPr="004904DF" w:rsidRDefault="00BE48D2" w:rsidP="00BE48D2">
      <w:pPr>
        <w:spacing w:after="120"/>
        <w:rPr>
          <w:sz w:val="22"/>
          <w:szCs w:val="22"/>
        </w:rPr>
      </w:pPr>
    </w:p>
    <w:sectPr w:rsidR="00BE48D2" w:rsidRPr="004904DF" w:rsidSect="00F8180E">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AFAD4" w14:textId="77777777" w:rsidR="00052C39" w:rsidRDefault="00052C39" w:rsidP="00703E47">
      <w:r>
        <w:separator/>
      </w:r>
    </w:p>
  </w:endnote>
  <w:endnote w:type="continuationSeparator" w:id="0">
    <w:p w14:paraId="6129598D" w14:textId="77777777" w:rsidR="00052C39" w:rsidRDefault="00052C39" w:rsidP="0070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CC"/>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533A8" w14:textId="77777777" w:rsidR="00660DCF" w:rsidRDefault="00660D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58534" w14:textId="77777777" w:rsidR="00005869" w:rsidRPr="00A41B9A" w:rsidRDefault="00660DCF" w:rsidP="00660DCF">
    <w:pPr>
      <w:pStyle w:val="Footer"/>
      <w:rPr>
        <w:rFonts w:ascii="Arial" w:hAnsi="Arial" w:cs="Arial"/>
        <w:sz w:val="16"/>
      </w:rPr>
    </w:pPr>
    <w:r>
      <w:rPr>
        <w:i/>
        <w:noProof/>
        <w:sz w:val="20"/>
        <w:szCs w:val="20"/>
      </w:rPr>
      <w:t xml:space="preserve">Приложение № 4 към Наръчника за ННО, издание 6.0   </w:t>
    </w:r>
    <w:r>
      <w:rPr>
        <w:i/>
        <w:noProof/>
        <w:sz w:val="20"/>
        <w:szCs w:val="20"/>
      </w:rPr>
      <w:tab/>
    </w:r>
    <w:r>
      <w:rPr>
        <w:i/>
        <w:noProof/>
        <w:sz w:val="20"/>
        <w:szCs w:val="20"/>
        <w:lang w:val="bg-BG"/>
      </w:rPr>
      <w:t>Стр.</w:t>
    </w:r>
    <w:r w:rsidRPr="00660DCF">
      <w:rPr>
        <w:i/>
        <w:noProof/>
        <w:sz w:val="20"/>
        <w:szCs w:val="20"/>
      </w:rPr>
      <w:t xml:space="preserve"> </w:t>
    </w:r>
    <w:r w:rsidRPr="00660DCF">
      <w:rPr>
        <w:b/>
        <w:bCs/>
        <w:i/>
        <w:noProof/>
        <w:sz w:val="20"/>
        <w:szCs w:val="20"/>
      </w:rPr>
      <w:fldChar w:fldCharType="begin"/>
    </w:r>
    <w:r w:rsidRPr="00660DCF">
      <w:rPr>
        <w:b/>
        <w:bCs/>
        <w:i/>
        <w:noProof/>
        <w:sz w:val="20"/>
        <w:szCs w:val="20"/>
      </w:rPr>
      <w:instrText xml:space="preserve"> PAGE  \* Arabic  \* MERGEFORMAT </w:instrText>
    </w:r>
    <w:r w:rsidRPr="00660DCF">
      <w:rPr>
        <w:b/>
        <w:bCs/>
        <w:i/>
        <w:noProof/>
        <w:sz w:val="20"/>
        <w:szCs w:val="20"/>
      </w:rPr>
      <w:fldChar w:fldCharType="separate"/>
    </w:r>
    <w:r w:rsidR="00267B86">
      <w:rPr>
        <w:b/>
        <w:bCs/>
        <w:i/>
        <w:noProof/>
        <w:sz w:val="20"/>
        <w:szCs w:val="20"/>
      </w:rPr>
      <w:t>1</w:t>
    </w:r>
    <w:r w:rsidRPr="00660DCF">
      <w:rPr>
        <w:b/>
        <w:bCs/>
        <w:i/>
        <w:noProof/>
        <w:sz w:val="20"/>
        <w:szCs w:val="20"/>
      </w:rPr>
      <w:fldChar w:fldCharType="end"/>
    </w:r>
    <w:r>
      <w:rPr>
        <w:i/>
        <w:noProof/>
        <w:sz w:val="20"/>
        <w:szCs w:val="20"/>
      </w:rPr>
      <w:t xml:space="preserve"> от </w:t>
    </w:r>
    <w:r w:rsidRPr="00660DCF">
      <w:rPr>
        <w:i/>
        <w:noProof/>
        <w:sz w:val="20"/>
        <w:szCs w:val="20"/>
      </w:rPr>
      <w:t xml:space="preserve"> </w:t>
    </w:r>
    <w:r w:rsidRPr="00660DCF">
      <w:rPr>
        <w:b/>
        <w:bCs/>
        <w:i/>
        <w:noProof/>
        <w:sz w:val="20"/>
        <w:szCs w:val="20"/>
      </w:rPr>
      <w:fldChar w:fldCharType="begin"/>
    </w:r>
    <w:r w:rsidRPr="00660DCF">
      <w:rPr>
        <w:b/>
        <w:bCs/>
        <w:i/>
        <w:noProof/>
        <w:sz w:val="20"/>
        <w:szCs w:val="20"/>
      </w:rPr>
      <w:instrText xml:space="preserve"> NUMPAGES  \* Arabic  \* MERGEFORMAT </w:instrText>
    </w:r>
    <w:r w:rsidRPr="00660DCF">
      <w:rPr>
        <w:b/>
        <w:bCs/>
        <w:i/>
        <w:noProof/>
        <w:sz w:val="20"/>
        <w:szCs w:val="20"/>
      </w:rPr>
      <w:fldChar w:fldCharType="separate"/>
    </w:r>
    <w:r w:rsidR="00267B86">
      <w:rPr>
        <w:b/>
        <w:bCs/>
        <w:i/>
        <w:noProof/>
        <w:sz w:val="20"/>
        <w:szCs w:val="20"/>
      </w:rPr>
      <w:t>41</w:t>
    </w:r>
    <w:r w:rsidRPr="00660DCF">
      <w:rPr>
        <w:b/>
        <w:bCs/>
        <w: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0B3AE" w14:textId="77777777" w:rsidR="00660DCF" w:rsidRDefault="00660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F9E1" w14:textId="77777777" w:rsidR="00052C39" w:rsidRDefault="00052C39" w:rsidP="00703E47">
      <w:r>
        <w:separator/>
      </w:r>
    </w:p>
  </w:footnote>
  <w:footnote w:type="continuationSeparator" w:id="0">
    <w:p w14:paraId="28B602E8" w14:textId="77777777" w:rsidR="00052C39" w:rsidRDefault="00052C39" w:rsidP="00703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8046" w14:textId="77777777" w:rsidR="00660DCF" w:rsidRDefault="00660D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41C5D" w14:textId="77777777" w:rsidR="00660DCF" w:rsidRDefault="00660D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A0A0" w14:textId="77777777" w:rsidR="00660DCF" w:rsidRDefault="00660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342"/>
    <w:multiLevelType w:val="hybridMultilevel"/>
    <w:tmpl w:val="5D6E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45689"/>
    <w:multiLevelType w:val="multilevel"/>
    <w:tmpl w:val="B85A0680"/>
    <w:lvl w:ilvl="0">
      <w:start w:val="1"/>
      <w:numFmt w:val="decimal"/>
      <w:pStyle w:val="Heading1"/>
      <w:lvlText w:val="%1"/>
      <w:lvlJc w:val="left"/>
      <w:pPr>
        <w:ind w:left="432" w:hanging="432"/>
      </w:pPr>
      <w:rPr>
        <w:rFonts w:cs="Times New Roman" w:hint="default"/>
        <w:b/>
      </w:rPr>
    </w:lvl>
    <w:lvl w:ilvl="1">
      <w:start w:val="1"/>
      <w:numFmt w:val="decimal"/>
      <w:pStyle w:val="Heading2"/>
      <w:lvlText w:val="%1.%2"/>
      <w:lvlJc w:val="left"/>
      <w:pPr>
        <w:ind w:left="751" w:hanging="576"/>
      </w:pPr>
      <w:rPr>
        <w:rFonts w:cs="Times New Roman" w:hint="default"/>
        <w:b/>
        <w:bCs/>
        <w:sz w:val="24"/>
        <w:szCs w:val="24"/>
      </w:rPr>
    </w:lvl>
    <w:lvl w:ilvl="2">
      <w:start w:val="1"/>
      <w:numFmt w:val="decimal"/>
      <w:lvlText w:val="%1.%2.%3"/>
      <w:lvlJc w:val="left"/>
      <w:pPr>
        <w:ind w:left="720" w:hanging="720"/>
      </w:pPr>
      <w:rPr>
        <w:rFonts w:cs="Times New Roman" w:hint="default"/>
        <w:b/>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 w15:restartNumberingAfterBreak="0">
    <w:nsid w:val="075F0556"/>
    <w:multiLevelType w:val="multilevel"/>
    <w:tmpl w:val="792894F0"/>
    <w:lvl w:ilvl="0">
      <w:start w:val="1"/>
      <w:numFmt w:val="decimal"/>
      <w:lvlText w:val="%1."/>
      <w:lvlJc w:val="left"/>
      <w:pPr>
        <w:tabs>
          <w:tab w:val="num" w:pos="1080"/>
        </w:tabs>
        <w:ind w:left="1080" w:hanging="360"/>
      </w:pPr>
      <w:rPr>
        <w:rFonts w:ascii="Arial" w:hAnsi="Arial" w:hint="default"/>
        <w:b w:val="0"/>
        <w:i w:val="0"/>
        <w:sz w:val="22"/>
      </w:rPr>
    </w:lvl>
    <w:lvl w:ilvl="1">
      <w:start w:val="1"/>
      <w:numFmt w:val="lowerLetter"/>
      <w:lvlText w:val="%2)"/>
      <w:lvlJc w:val="left"/>
      <w:pPr>
        <w:tabs>
          <w:tab w:val="num" w:pos="1440"/>
        </w:tabs>
        <w:ind w:left="1440" w:hanging="360"/>
      </w:pPr>
      <w:rPr>
        <w:rFonts w:ascii="Arial" w:hAnsi="Arial" w:hint="default"/>
        <w:b w:val="0"/>
        <w:i w:val="0"/>
        <w:sz w:val="20"/>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15:restartNumberingAfterBreak="0">
    <w:nsid w:val="07962EB2"/>
    <w:multiLevelType w:val="hybridMultilevel"/>
    <w:tmpl w:val="20907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F0481"/>
    <w:multiLevelType w:val="hybridMultilevel"/>
    <w:tmpl w:val="D7F0A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D3D1D"/>
    <w:multiLevelType w:val="hybridMultilevel"/>
    <w:tmpl w:val="8A6CC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730199"/>
    <w:multiLevelType w:val="hybridMultilevel"/>
    <w:tmpl w:val="FF38A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15:restartNumberingAfterBreak="0">
    <w:nsid w:val="1D50437C"/>
    <w:multiLevelType w:val="hybridMultilevel"/>
    <w:tmpl w:val="D62C1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A56F66"/>
    <w:multiLevelType w:val="hybridMultilevel"/>
    <w:tmpl w:val="E4B8F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A01755"/>
    <w:multiLevelType w:val="multilevel"/>
    <w:tmpl w:val="E5FEEDC8"/>
    <w:lvl w:ilvl="0">
      <w:start w:val="1"/>
      <w:numFmt w:val="decimal"/>
      <w:lvlText w:val="%1."/>
      <w:lvlJc w:val="left"/>
      <w:pPr>
        <w:tabs>
          <w:tab w:val="num" w:pos="360"/>
        </w:tabs>
        <w:ind w:left="360" w:hanging="360"/>
      </w:pPr>
      <w:rPr>
        <w:rFonts w:ascii="Arial" w:hAnsi="Arial" w:hint="default"/>
        <w:b w:val="0"/>
        <w:i w:val="0"/>
        <w:sz w:val="20"/>
      </w:rPr>
    </w:lvl>
    <w:lvl w:ilvl="1">
      <w:start w:val="1"/>
      <w:numFmt w:val="lowerLetter"/>
      <w:lvlText w:val="%2)"/>
      <w:lvlJc w:val="left"/>
      <w:pPr>
        <w:tabs>
          <w:tab w:val="num" w:pos="720"/>
        </w:tabs>
        <w:ind w:left="720" w:hanging="36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ECF1C31"/>
    <w:multiLevelType w:val="multilevel"/>
    <w:tmpl w:val="792894F0"/>
    <w:lvl w:ilvl="0">
      <w:start w:val="1"/>
      <w:numFmt w:val="decimal"/>
      <w:lvlText w:val="%1."/>
      <w:lvlJc w:val="left"/>
      <w:pPr>
        <w:tabs>
          <w:tab w:val="num" w:pos="1080"/>
        </w:tabs>
        <w:ind w:left="1080" w:hanging="360"/>
      </w:pPr>
      <w:rPr>
        <w:rFonts w:ascii="Arial" w:hAnsi="Arial" w:hint="default"/>
        <w:b w:val="0"/>
        <w:i w:val="0"/>
        <w:sz w:val="22"/>
      </w:rPr>
    </w:lvl>
    <w:lvl w:ilvl="1">
      <w:start w:val="1"/>
      <w:numFmt w:val="lowerLetter"/>
      <w:lvlText w:val="%2)"/>
      <w:lvlJc w:val="left"/>
      <w:pPr>
        <w:tabs>
          <w:tab w:val="num" w:pos="1440"/>
        </w:tabs>
        <w:ind w:left="1440" w:hanging="360"/>
      </w:pPr>
      <w:rPr>
        <w:rFonts w:ascii="Arial" w:hAnsi="Arial" w:hint="default"/>
        <w:b w:val="0"/>
        <w:i w:val="0"/>
        <w:sz w:val="20"/>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2" w15:restartNumberingAfterBreak="0">
    <w:nsid w:val="25433A67"/>
    <w:multiLevelType w:val="hybridMultilevel"/>
    <w:tmpl w:val="7ED2A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73178"/>
    <w:multiLevelType w:val="hybridMultilevel"/>
    <w:tmpl w:val="73F27AD0"/>
    <w:lvl w:ilvl="0" w:tplc="ACB0797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0E7C59"/>
    <w:multiLevelType w:val="hybridMultilevel"/>
    <w:tmpl w:val="734A6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163B21"/>
    <w:multiLevelType w:val="hybridMultilevel"/>
    <w:tmpl w:val="4050A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1445E"/>
    <w:multiLevelType w:val="hybridMultilevel"/>
    <w:tmpl w:val="20EC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636135"/>
    <w:multiLevelType w:val="hybridMultilevel"/>
    <w:tmpl w:val="E2C66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654EA6"/>
    <w:multiLevelType w:val="hybridMultilevel"/>
    <w:tmpl w:val="E286D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BB50D8"/>
    <w:multiLevelType w:val="multilevel"/>
    <w:tmpl w:val="792894F0"/>
    <w:lvl w:ilvl="0">
      <w:start w:val="1"/>
      <w:numFmt w:val="decimal"/>
      <w:lvlText w:val="%1."/>
      <w:lvlJc w:val="left"/>
      <w:pPr>
        <w:tabs>
          <w:tab w:val="num" w:pos="1080"/>
        </w:tabs>
        <w:ind w:left="1080" w:hanging="360"/>
      </w:pPr>
      <w:rPr>
        <w:rFonts w:ascii="Arial" w:hAnsi="Arial" w:hint="default"/>
        <w:b w:val="0"/>
        <w:i w:val="0"/>
        <w:sz w:val="22"/>
      </w:rPr>
    </w:lvl>
    <w:lvl w:ilvl="1">
      <w:start w:val="1"/>
      <w:numFmt w:val="lowerLetter"/>
      <w:lvlText w:val="%2)"/>
      <w:lvlJc w:val="left"/>
      <w:pPr>
        <w:tabs>
          <w:tab w:val="num" w:pos="1440"/>
        </w:tabs>
        <w:ind w:left="1440" w:hanging="360"/>
      </w:pPr>
      <w:rPr>
        <w:rFonts w:ascii="Arial" w:hAnsi="Arial" w:hint="default"/>
        <w:b w:val="0"/>
        <w:i w:val="0"/>
        <w:sz w:val="20"/>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0" w15:restartNumberingAfterBreak="0">
    <w:nsid w:val="3AB32E08"/>
    <w:multiLevelType w:val="hybridMultilevel"/>
    <w:tmpl w:val="3B5CB9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C925A93"/>
    <w:multiLevelType w:val="hybridMultilevel"/>
    <w:tmpl w:val="0B3C7556"/>
    <w:lvl w:ilvl="0" w:tplc="08090017">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40AE236B"/>
    <w:multiLevelType w:val="hybridMultilevel"/>
    <w:tmpl w:val="DF7E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06D05"/>
    <w:multiLevelType w:val="hybridMultilevel"/>
    <w:tmpl w:val="2F508F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3D5678"/>
    <w:multiLevelType w:val="hybridMultilevel"/>
    <w:tmpl w:val="A68CF7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867BF0"/>
    <w:multiLevelType w:val="multilevel"/>
    <w:tmpl w:val="792894F0"/>
    <w:lvl w:ilvl="0">
      <w:start w:val="1"/>
      <w:numFmt w:val="decimal"/>
      <w:lvlText w:val="%1."/>
      <w:lvlJc w:val="left"/>
      <w:pPr>
        <w:tabs>
          <w:tab w:val="num" w:pos="1080"/>
        </w:tabs>
        <w:ind w:left="1080" w:hanging="360"/>
      </w:pPr>
      <w:rPr>
        <w:rFonts w:ascii="Arial" w:hAnsi="Arial" w:hint="default"/>
        <w:b w:val="0"/>
        <w:i w:val="0"/>
        <w:sz w:val="22"/>
      </w:rPr>
    </w:lvl>
    <w:lvl w:ilvl="1">
      <w:start w:val="1"/>
      <w:numFmt w:val="lowerLetter"/>
      <w:lvlText w:val="%2)"/>
      <w:lvlJc w:val="left"/>
      <w:pPr>
        <w:tabs>
          <w:tab w:val="num" w:pos="1440"/>
        </w:tabs>
        <w:ind w:left="1440" w:hanging="360"/>
      </w:pPr>
      <w:rPr>
        <w:rFonts w:ascii="Arial" w:hAnsi="Arial" w:hint="default"/>
        <w:b w:val="0"/>
        <w:i w:val="0"/>
        <w:sz w:val="20"/>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6" w15:restartNumberingAfterBreak="0">
    <w:nsid w:val="47AF53B1"/>
    <w:multiLevelType w:val="multilevel"/>
    <w:tmpl w:val="78B07572"/>
    <w:lvl w:ilvl="0">
      <w:start w:val="1"/>
      <w:numFmt w:val="decimal"/>
      <w:lvlText w:val="%1."/>
      <w:lvlJc w:val="left"/>
      <w:pPr>
        <w:tabs>
          <w:tab w:val="num" w:pos="360"/>
        </w:tabs>
        <w:ind w:left="0" w:firstLine="0"/>
      </w:pPr>
      <w:rPr>
        <w:rFonts w:ascii="Tahoma" w:hAnsi="Tahoma" w:hint="default"/>
        <w:b/>
        <w:i w:val="0"/>
        <w:caps w:val="0"/>
        <w:strike w:val="0"/>
        <w:dstrike w:val="0"/>
        <w:vanish w:val="0"/>
        <w:color w:val="000000"/>
        <w:sz w:val="2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ascii="Tahoma" w:hAnsi="Tahoma" w:cs="Arial" w:hint="default"/>
        <w:b/>
        <w:i w:val="0"/>
        <w:sz w:val="22"/>
        <w:szCs w:val="24"/>
      </w:rPr>
    </w:lvl>
    <w:lvl w:ilvl="2">
      <w:start w:val="1"/>
      <w:numFmt w:val="decimal"/>
      <w:pStyle w:val="Heading3"/>
      <w:lvlText w:val="%1.%2.%3."/>
      <w:lvlJc w:val="left"/>
      <w:pPr>
        <w:tabs>
          <w:tab w:val="num" w:pos="1080"/>
        </w:tabs>
        <w:ind w:left="567" w:hanging="567"/>
      </w:pPr>
      <w:rPr>
        <w:rFonts w:ascii="Tahoma" w:hAnsi="Tahoma" w:hint="default"/>
        <w:b/>
        <w:i w:val="0"/>
        <w:sz w:val="22"/>
        <w:szCs w:val="22"/>
      </w:rPr>
    </w:lvl>
    <w:lvl w:ilvl="3">
      <w:start w:val="1"/>
      <w:numFmt w:val="decimal"/>
      <w:pStyle w:val="Heading4"/>
      <w:lvlText w:val="%1.%2.%3.%4."/>
      <w:lvlJc w:val="left"/>
      <w:pPr>
        <w:tabs>
          <w:tab w:val="num" w:pos="1080"/>
        </w:tabs>
        <w:ind w:left="567" w:hanging="567"/>
      </w:pPr>
      <w:rPr>
        <w:rFonts w:ascii="Tahoma" w:hAnsi="Tahoma" w:hint="default"/>
        <w:b/>
        <w:i w:val="0"/>
        <w:sz w:val="22"/>
      </w:rPr>
    </w:lvl>
    <w:lvl w:ilvl="4">
      <w:start w:val="1"/>
      <w:numFmt w:val="decimal"/>
      <w:pStyle w:val="Heading5"/>
      <w:lvlText w:val="%1.%2.%3.%4.%5."/>
      <w:lvlJc w:val="left"/>
      <w:pPr>
        <w:tabs>
          <w:tab w:val="num" w:pos="1080"/>
        </w:tabs>
        <w:ind w:left="0" w:firstLine="0"/>
      </w:pPr>
      <w:rPr>
        <w:rFonts w:ascii="Times New Roman" w:hAnsi="Times New Roman" w:hint="default"/>
        <w:b/>
        <w:i w:val="0"/>
        <w:sz w:val="24"/>
      </w:rPr>
    </w:lvl>
    <w:lvl w:ilvl="5">
      <w:start w:val="1"/>
      <w:numFmt w:val="decimal"/>
      <w:pStyle w:val="Heading6"/>
      <w:lvlText w:val="%1.%2.%3.%4.%5.%6."/>
      <w:lvlJc w:val="left"/>
      <w:pPr>
        <w:tabs>
          <w:tab w:val="num" w:pos="0"/>
        </w:tabs>
        <w:ind w:left="0" w:firstLine="0"/>
      </w:pPr>
      <w:rPr>
        <w:rFonts w:ascii="Arial" w:hAnsi="Arial" w:hint="default"/>
        <w:b/>
        <w:i w:val="0"/>
        <w:sz w:val="24"/>
      </w:rPr>
    </w:lvl>
    <w:lvl w:ilvl="6">
      <w:start w:val="1"/>
      <w:numFmt w:val="decimal"/>
      <w:pStyle w:val="Heading7"/>
      <w:lvlText w:val="%1.%2.%3.%4.%5.%6.%7."/>
      <w:lvlJc w:val="left"/>
      <w:pPr>
        <w:tabs>
          <w:tab w:val="num" w:pos="0"/>
        </w:tabs>
        <w:ind w:left="0" w:firstLine="0"/>
      </w:pPr>
      <w:rPr>
        <w:rFonts w:ascii="Arial" w:hAnsi="Arial" w:hint="default"/>
        <w:b/>
        <w:i w:val="0"/>
        <w:sz w:val="24"/>
      </w:rPr>
    </w:lvl>
    <w:lvl w:ilvl="7">
      <w:start w:val="1"/>
      <w:numFmt w:val="decimal"/>
      <w:pStyle w:val="Heading8"/>
      <w:lvlText w:val="%1.%2.%3.%4.%5.%6.%7.%8."/>
      <w:lvlJc w:val="left"/>
      <w:pPr>
        <w:tabs>
          <w:tab w:val="num" w:pos="0"/>
        </w:tabs>
        <w:ind w:left="0" w:firstLine="0"/>
      </w:pPr>
      <w:rPr>
        <w:rFonts w:ascii="Arial" w:hAnsi="Arial" w:hint="default"/>
        <w:b/>
        <w:i w:val="0"/>
        <w:sz w:val="24"/>
      </w:rPr>
    </w:lvl>
    <w:lvl w:ilvl="8">
      <w:start w:val="1"/>
      <w:numFmt w:val="decimal"/>
      <w:pStyle w:val="Heading9"/>
      <w:lvlText w:val="%1.%2.%3.%4.%5.%6.%7.%8.%9."/>
      <w:lvlJc w:val="left"/>
      <w:pPr>
        <w:tabs>
          <w:tab w:val="num" w:pos="0"/>
        </w:tabs>
        <w:ind w:left="0" w:firstLine="0"/>
      </w:pPr>
      <w:rPr>
        <w:rFonts w:ascii="Arial" w:hAnsi="Arial" w:hint="default"/>
        <w:b/>
        <w:i w:val="0"/>
        <w:sz w:val="24"/>
      </w:rPr>
    </w:lvl>
  </w:abstractNum>
  <w:abstractNum w:abstractNumId="27" w15:restartNumberingAfterBreak="0">
    <w:nsid w:val="50CD0F93"/>
    <w:multiLevelType w:val="hybridMultilevel"/>
    <w:tmpl w:val="4DB811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1E57F5C"/>
    <w:multiLevelType w:val="multilevel"/>
    <w:tmpl w:val="792894F0"/>
    <w:lvl w:ilvl="0">
      <w:start w:val="1"/>
      <w:numFmt w:val="decimal"/>
      <w:lvlText w:val="%1."/>
      <w:lvlJc w:val="left"/>
      <w:pPr>
        <w:tabs>
          <w:tab w:val="num" w:pos="1080"/>
        </w:tabs>
        <w:ind w:left="1080" w:hanging="360"/>
      </w:pPr>
      <w:rPr>
        <w:rFonts w:ascii="Arial" w:hAnsi="Arial" w:hint="default"/>
        <w:b w:val="0"/>
        <w:i w:val="0"/>
        <w:sz w:val="22"/>
      </w:rPr>
    </w:lvl>
    <w:lvl w:ilvl="1">
      <w:start w:val="1"/>
      <w:numFmt w:val="lowerLetter"/>
      <w:lvlText w:val="%2)"/>
      <w:lvlJc w:val="left"/>
      <w:pPr>
        <w:tabs>
          <w:tab w:val="num" w:pos="1440"/>
        </w:tabs>
        <w:ind w:left="1440" w:hanging="360"/>
      </w:pPr>
      <w:rPr>
        <w:rFonts w:ascii="Arial" w:hAnsi="Arial" w:hint="default"/>
        <w:b w:val="0"/>
        <w:i w:val="0"/>
        <w:sz w:val="20"/>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9" w15:restartNumberingAfterBreak="0">
    <w:nsid w:val="556545A8"/>
    <w:multiLevelType w:val="hybridMultilevel"/>
    <w:tmpl w:val="FFECA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5C25355F"/>
    <w:multiLevelType w:val="hybridMultilevel"/>
    <w:tmpl w:val="5AF6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D06FA9"/>
    <w:multiLevelType w:val="hybridMultilevel"/>
    <w:tmpl w:val="DE4A6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E33495"/>
    <w:multiLevelType w:val="hybridMultilevel"/>
    <w:tmpl w:val="DF20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56732A"/>
    <w:multiLevelType w:val="hybridMultilevel"/>
    <w:tmpl w:val="E92AA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DE4BA2"/>
    <w:multiLevelType w:val="hybridMultilevel"/>
    <w:tmpl w:val="90A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E42136"/>
    <w:multiLevelType w:val="multilevel"/>
    <w:tmpl w:val="792894F0"/>
    <w:lvl w:ilvl="0">
      <w:start w:val="1"/>
      <w:numFmt w:val="decimal"/>
      <w:lvlText w:val="%1."/>
      <w:lvlJc w:val="left"/>
      <w:pPr>
        <w:tabs>
          <w:tab w:val="num" w:pos="1080"/>
        </w:tabs>
        <w:ind w:left="1080" w:hanging="360"/>
      </w:pPr>
      <w:rPr>
        <w:rFonts w:ascii="Arial" w:hAnsi="Arial" w:hint="default"/>
        <w:b w:val="0"/>
        <w:i w:val="0"/>
        <w:sz w:val="22"/>
      </w:rPr>
    </w:lvl>
    <w:lvl w:ilvl="1">
      <w:start w:val="1"/>
      <w:numFmt w:val="lowerLetter"/>
      <w:lvlText w:val="%2)"/>
      <w:lvlJc w:val="left"/>
      <w:pPr>
        <w:tabs>
          <w:tab w:val="num" w:pos="1440"/>
        </w:tabs>
        <w:ind w:left="1440" w:hanging="360"/>
      </w:pPr>
      <w:rPr>
        <w:rFonts w:ascii="Arial" w:hAnsi="Arial" w:hint="default"/>
        <w:b w:val="0"/>
        <w:i w:val="0"/>
        <w:sz w:val="20"/>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6" w15:restartNumberingAfterBreak="0">
    <w:nsid w:val="653A26CD"/>
    <w:multiLevelType w:val="hybridMultilevel"/>
    <w:tmpl w:val="9DD47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5672BC"/>
    <w:multiLevelType w:val="hybridMultilevel"/>
    <w:tmpl w:val="DB7A6AC8"/>
    <w:lvl w:ilvl="0" w:tplc="FFAADEE6">
      <w:start w:val="8"/>
      <w:numFmt w:val="bullet"/>
      <w:lvlText w:val="-"/>
      <w:lvlJc w:val="left"/>
      <w:pPr>
        <w:ind w:left="1800" w:hanging="360"/>
      </w:pPr>
      <w:rPr>
        <w:rFonts w:ascii="Times New Roman" w:eastAsia="Times New Roman" w:hAnsi="Times New Roman" w:cs="Times New Roman"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8" w15:restartNumberingAfterBreak="0">
    <w:nsid w:val="70652434"/>
    <w:multiLevelType w:val="hybridMultilevel"/>
    <w:tmpl w:val="40AC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7F5874"/>
    <w:multiLevelType w:val="hybridMultilevel"/>
    <w:tmpl w:val="2618F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9"/>
  </w:num>
  <w:num w:numId="3">
    <w:abstractNumId w:val="19"/>
  </w:num>
  <w:num w:numId="4">
    <w:abstractNumId w:val="11"/>
  </w:num>
  <w:num w:numId="5">
    <w:abstractNumId w:val="26"/>
  </w:num>
  <w:num w:numId="6">
    <w:abstractNumId w:val="32"/>
  </w:num>
  <w:num w:numId="7">
    <w:abstractNumId w:val="25"/>
  </w:num>
  <w:num w:numId="8">
    <w:abstractNumId w:val="2"/>
  </w:num>
  <w:num w:numId="9">
    <w:abstractNumId w:val="33"/>
  </w:num>
  <w:num w:numId="10">
    <w:abstractNumId w:val="24"/>
  </w:num>
  <w:num w:numId="11">
    <w:abstractNumId w:val="17"/>
  </w:num>
  <w:num w:numId="12">
    <w:abstractNumId w:val="6"/>
  </w:num>
  <w:num w:numId="13">
    <w:abstractNumId w:val="12"/>
  </w:num>
  <w:num w:numId="14">
    <w:abstractNumId w:val="34"/>
  </w:num>
  <w:num w:numId="15">
    <w:abstractNumId w:val="0"/>
  </w:num>
  <w:num w:numId="16">
    <w:abstractNumId w:val="28"/>
  </w:num>
  <w:num w:numId="17">
    <w:abstractNumId w:val="3"/>
  </w:num>
  <w:num w:numId="18">
    <w:abstractNumId w:val="18"/>
  </w:num>
  <w:num w:numId="19">
    <w:abstractNumId w:val="13"/>
  </w:num>
  <w:num w:numId="20">
    <w:abstractNumId w:val="27"/>
  </w:num>
  <w:num w:numId="21">
    <w:abstractNumId w:val="29"/>
  </w:num>
  <w:num w:numId="22">
    <w:abstractNumId w:val="22"/>
  </w:num>
  <w:num w:numId="23">
    <w:abstractNumId w:val="4"/>
  </w:num>
  <w:num w:numId="24">
    <w:abstractNumId w:val="8"/>
  </w:num>
  <w:num w:numId="25">
    <w:abstractNumId w:val="30"/>
  </w:num>
  <w:num w:numId="26">
    <w:abstractNumId w:val="5"/>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21"/>
  </w:num>
  <w:num w:numId="30">
    <w:abstractNumId w:val="31"/>
  </w:num>
  <w:num w:numId="31">
    <w:abstractNumId w:val="15"/>
  </w:num>
  <w:num w:numId="32">
    <w:abstractNumId w:val="14"/>
  </w:num>
  <w:num w:numId="33">
    <w:abstractNumId w:val="23"/>
  </w:num>
  <w:num w:numId="34">
    <w:abstractNumId w:val="9"/>
  </w:num>
  <w:num w:numId="35">
    <w:abstractNumId w:val="35"/>
  </w:num>
  <w:num w:numId="36">
    <w:abstractNumId w:val="20"/>
  </w:num>
  <w:num w:numId="37">
    <w:abstractNumId w:val="16"/>
  </w:num>
  <w:num w:numId="38">
    <w:abstractNumId w:val="36"/>
  </w:num>
  <w:num w:numId="39">
    <w:abstractNumId w:val="38"/>
  </w:num>
  <w:num w:numId="40">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54E"/>
    <w:rsid w:val="000000D8"/>
    <w:rsid w:val="00005843"/>
    <w:rsid w:val="00005869"/>
    <w:rsid w:val="000207F9"/>
    <w:rsid w:val="00025552"/>
    <w:rsid w:val="000310F9"/>
    <w:rsid w:val="00031D0C"/>
    <w:rsid w:val="0003301B"/>
    <w:rsid w:val="00045A58"/>
    <w:rsid w:val="00047B15"/>
    <w:rsid w:val="000518F5"/>
    <w:rsid w:val="00052747"/>
    <w:rsid w:val="00052C39"/>
    <w:rsid w:val="00056E21"/>
    <w:rsid w:val="0006379A"/>
    <w:rsid w:val="00081287"/>
    <w:rsid w:val="000913D4"/>
    <w:rsid w:val="00092984"/>
    <w:rsid w:val="000964D5"/>
    <w:rsid w:val="00096B6B"/>
    <w:rsid w:val="000A3A73"/>
    <w:rsid w:val="000A7CB6"/>
    <w:rsid w:val="000B07C1"/>
    <w:rsid w:val="000B0A27"/>
    <w:rsid w:val="000B345C"/>
    <w:rsid w:val="000C546F"/>
    <w:rsid w:val="000C6D6E"/>
    <w:rsid w:val="000D1FF0"/>
    <w:rsid w:val="000E3F5D"/>
    <w:rsid w:val="000F2291"/>
    <w:rsid w:val="000F32FC"/>
    <w:rsid w:val="00101A44"/>
    <w:rsid w:val="00111A1C"/>
    <w:rsid w:val="00117C0A"/>
    <w:rsid w:val="001277F6"/>
    <w:rsid w:val="00140EA6"/>
    <w:rsid w:val="00141E5E"/>
    <w:rsid w:val="001543FF"/>
    <w:rsid w:val="00171A35"/>
    <w:rsid w:val="00185315"/>
    <w:rsid w:val="001860E1"/>
    <w:rsid w:val="00192FEE"/>
    <w:rsid w:val="00195630"/>
    <w:rsid w:val="001A269E"/>
    <w:rsid w:val="001A5F7D"/>
    <w:rsid w:val="001A6248"/>
    <w:rsid w:val="001B388E"/>
    <w:rsid w:val="001B7BC1"/>
    <w:rsid w:val="001C038C"/>
    <w:rsid w:val="001D41F8"/>
    <w:rsid w:val="001D6DA8"/>
    <w:rsid w:val="001E02DE"/>
    <w:rsid w:val="001E1E81"/>
    <w:rsid w:val="001E504A"/>
    <w:rsid w:val="001F45FC"/>
    <w:rsid w:val="00221613"/>
    <w:rsid w:val="00225D4F"/>
    <w:rsid w:val="002279B6"/>
    <w:rsid w:val="00232B33"/>
    <w:rsid w:val="00232CA1"/>
    <w:rsid w:val="002332A4"/>
    <w:rsid w:val="00242D5F"/>
    <w:rsid w:val="00244100"/>
    <w:rsid w:val="00245044"/>
    <w:rsid w:val="002451B6"/>
    <w:rsid w:val="002505DE"/>
    <w:rsid w:val="002521AA"/>
    <w:rsid w:val="00266E14"/>
    <w:rsid w:val="00267B86"/>
    <w:rsid w:val="002702C8"/>
    <w:rsid w:val="00270A51"/>
    <w:rsid w:val="0027234A"/>
    <w:rsid w:val="002834C1"/>
    <w:rsid w:val="00283AC4"/>
    <w:rsid w:val="00283E29"/>
    <w:rsid w:val="00285B10"/>
    <w:rsid w:val="00286032"/>
    <w:rsid w:val="00290AA5"/>
    <w:rsid w:val="00292164"/>
    <w:rsid w:val="0029290E"/>
    <w:rsid w:val="002C1708"/>
    <w:rsid w:val="002C18DE"/>
    <w:rsid w:val="002C475F"/>
    <w:rsid w:val="002C4908"/>
    <w:rsid w:val="002C68BD"/>
    <w:rsid w:val="002C7F18"/>
    <w:rsid w:val="002D41D0"/>
    <w:rsid w:val="002D4BE3"/>
    <w:rsid w:val="002E19EB"/>
    <w:rsid w:val="002E2BE6"/>
    <w:rsid w:val="002F39C1"/>
    <w:rsid w:val="002F4FD8"/>
    <w:rsid w:val="002F5986"/>
    <w:rsid w:val="00304971"/>
    <w:rsid w:val="00304DF5"/>
    <w:rsid w:val="003062EF"/>
    <w:rsid w:val="003101FD"/>
    <w:rsid w:val="00311E50"/>
    <w:rsid w:val="003126DD"/>
    <w:rsid w:val="003129EC"/>
    <w:rsid w:val="00330FE3"/>
    <w:rsid w:val="003321A2"/>
    <w:rsid w:val="003330BC"/>
    <w:rsid w:val="00354DF5"/>
    <w:rsid w:val="003556B5"/>
    <w:rsid w:val="00360D53"/>
    <w:rsid w:val="00365266"/>
    <w:rsid w:val="0037196D"/>
    <w:rsid w:val="00373B9F"/>
    <w:rsid w:val="003765A9"/>
    <w:rsid w:val="00387EA7"/>
    <w:rsid w:val="00391181"/>
    <w:rsid w:val="00396A2C"/>
    <w:rsid w:val="003B2277"/>
    <w:rsid w:val="003B2871"/>
    <w:rsid w:val="003B41C6"/>
    <w:rsid w:val="003D0803"/>
    <w:rsid w:val="003E4458"/>
    <w:rsid w:val="003F21B6"/>
    <w:rsid w:val="003F4D09"/>
    <w:rsid w:val="003F5FC7"/>
    <w:rsid w:val="0040013F"/>
    <w:rsid w:val="00401E1D"/>
    <w:rsid w:val="0040480A"/>
    <w:rsid w:val="0043345D"/>
    <w:rsid w:val="00434811"/>
    <w:rsid w:val="0043629B"/>
    <w:rsid w:val="00440CBA"/>
    <w:rsid w:val="00444143"/>
    <w:rsid w:val="0045048E"/>
    <w:rsid w:val="00450CE7"/>
    <w:rsid w:val="00450CF5"/>
    <w:rsid w:val="00451EC6"/>
    <w:rsid w:val="004543C5"/>
    <w:rsid w:val="00454E24"/>
    <w:rsid w:val="004577F9"/>
    <w:rsid w:val="004659C9"/>
    <w:rsid w:val="00477123"/>
    <w:rsid w:val="00477EC3"/>
    <w:rsid w:val="004904B7"/>
    <w:rsid w:val="004904DF"/>
    <w:rsid w:val="00495BE6"/>
    <w:rsid w:val="004A67F0"/>
    <w:rsid w:val="004A7573"/>
    <w:rsid w:val="004B1456"/>
    <w:rsid w:val="004C18BA"/>
    <w:rsid w:val="004C3293"/>
    <w:rsid w:val="004D4B80"/>
    <w:rsid w:val="004D79BF"/>
    <w:rsid w:val="004E283D"/>
    <w:rsid w:val="004E56C9"/>
    <w:rsid w:val="004E5E8C"/>
    <w:rsid w:val="004F554A"/>
    <w:rsid w:val="00500928"/>
    <w:rsid w:val="00501F7E"/>
    <w:rsid w:val="00504283"/>
    <w:rsid w:val="00504E11"/>
    <w:rsid w:val="00512540"/>
    <w:rsid w:val="0052489A"/>
    <w:rsid w:val="00535DAF"/>
    <w:rsid w:val="005436AE"/>
    <w:rsid w:val="00550366"/>
    <w:rsid w:val="00550EA6"/>
    <w:rsid w:val="00551AB9"/>
    <w:rsid w:val="00564405"/>
    <w:rsid w:val="00570518"/>
    <w:rsid w:val="00574023"/>
    <w:rsid w:val="00576F11"/>
    <w:rsid w:val="00577FDB"/>
    <w:rsid w:val="00581357"/>
    <w:rsid w:val="00581A73"/>
    <w:rsid w:val="00587C92"/>
    <w:rsid w:val="005B0C85"/>
    <w:rsid w:val="005B6C41"/>
    <w:rsid w:val="005B6CEB"/>
    <w:rsid w:val="005D03F8"/>
    <w:rsid w:val="005D47FD"/>
    <w:rsid w:val="005D4ABD"/>
    <w:rsid w:val="005D4D4B"/>
    <w:rsid w:val="005F12E9"/>
    <w:rsid w:val="005F6394"/>
    <w:rsid w:val="00600712"/>
    <w:rsid w:val="00615301"/>
    <w:rsid w:val="00623E4E"/>
    <w:rsid w:val="006278A7"/>
    <w:rsid w:val="00634C93"/>
    <w:rsid w:val="00647A8C"/>
    <w:rsid w:val="00655DA4"/>
    <w:rsid w:val="00657B53"/>
    <w:rsid w:val="00660DCF"/>
    <w:rsid w:val="00663D03"/>
    <w:rsid w:val="0067698B"/>
    <w:rsid w:val="00690A1A"/>
    <w:rsid w:val="00691648"/>
    <w:rsid w:val="00697735"/>
    <w:rsid w:val="00697FB9"/>
    <w:rsid w:val="006B3081"/>
    <w:rsid w:val="006B4845"/>
    <w:rsid w:val="006B78EC"/>
    <w:rsid w:val="006C1AD2"/>
    <w:rsid w:val="006C316E"/>
    <w:rsid w:val="006C3AC4"/>
    <w:rsid w:val="006C665A"/>
    <w:rsid w:val="006D65FD"/>
    <w:rsid w:val="006E5797"/>
    <w:rsid w:val="006E75D6"/>
    <w:rsid w:val="006F752A"/>
    <w:rsid w:val="00703E47"/>
    <w:rsid w:val="00711E60"/>
    <w:rsid w:val="0073100B"/>
    <w:rsid w:val="007354C5"/>
    <w:rsid w:val="00737B19"/>
    <w:rsid w:val="00742700"/>
    <w:rsid w:val="00745412"/>
    <w:rsid w:val="00745752"/>
    <w:rsid w:val="00752274"/>
    <w:rsid w:val="00752DDA"/>
    <w:rsid w:val="007601BC"/>
    <w:rsid w:val="0076287D"/>
    <w:rsid w:val="00765179"/>
    <w:rsid w:val="00766FD9"/>
    <w:rsid w:val="00774051"/>
    <w:rsid w:val="00775652"/>
    <w:rsid w:val="00783F4F"/>
    <w:rsid w:val="007864BB"/>
    <w:rsid w:val="007A19B5"/>
    <w:rsid w:val="007A67D5"/>
    <w:rsid w:val="007A6D5C"/>
    <w:rsid w:val="007B20DD"/>
    <w:rsid w:val="007B553B"/>
    <w:rsid w:val="007C7C71"/>
    <w:rsid w:val="007E62CE"/>
    <w:rsid w:val="007F1776"/>
    <w:rsid w:val="007F3972"/>
    <w:rsid w:val="007F6C3C"/>
    <w:rsid w:val="00803624"/>
    <w:rsid w:val="00804EF7"/>
    <w:rsid w:val="00814F0D"/>
    <w:rsid w:val="008218B8"/>
    <w:rsid w:val="00830F79"/>
    <w:rsid w:val="00836C57"/>
    <w:rsid w:val="00837981"/>
    <w:rsid w:val="00837B3B"/>
    <w:rsid w:val="008471BF"/>
    <w:rsid w:val="008566B4"/>
    <w:rsid w:val="00857929"/>
    <w:rsid w:val="00863DF3"/>
    <w:rsid w:val="00866E55"/>
    <w:rsid w:val="00884E17"/>
    <w:rsid w:val="008978CA"/>
    <w:rsid w:val="00897CF2"/>
    <w:rsid w:val="008A3E5C"/>
    <w:rsid w:val="008A4E9C"/>
    <w:rsid w:val="008B07DF"/>
    <w:rsid w:val="008C110C"/>
    <w:rsid w:val="008C2A21"/>
    <w:rsid w:val="008C3718"/>
    <w:rsid w:val="008C6B8E"/>
    <w:rsid w:val="008D3A8A"/>
    <w:rsid w:val="008D3C05"/>
    <w:rsid w:val="008D4CBC"/>
    <w:rsid w:val="008D6470"/>
    <w:rsid w:val="008D68C9"/>
    <w:rsid w:val="008E63DD"/>
    <w:rsid w:val="008F3C22"/>
    <w:rsid w:val="008F7C0B"/>
    <w:rsid w:val="009042CA"/>
    <w:rsid w:val="00907FA3"/>
    <w:rsid w:val="009165CB"/>
    <w:rsid w:val="00917151"/>
    <w:rsid w:val="00917EC4"/>
    <w:rsid w:val="0092329E"/>
    <w:rsid w:val="009277DE"/>
    <w:rsid w:val="009312F4"/>
    <w:rsid w:val="00941DD7"/>
    <w:rsid w:val="00942C22"/>
    <w:rsid w:val="00943B4E"/>
    <w:rsid w:val="00946FB8"/>
    <w:rsid w:val="00950D84"/>
    <w:rsid w:val="00955344"/>
    <w:rsid w:val="0096312A"/>
    <w:rsid w:val="00974C5A"/>
    <w:rsid w:val="00976062"/>
    <w:rsid w:val="0097665A"/>
    <w:rsid w:val="009918BC"/>
    <w:rsid w:val="009A4CE2"/>
    <w:rsid w:val="009A63E2"/>
    <w:rsid w:val="009C62F0"/>
    <w:rsid w:val="009D4CE9"/>
    <w:rsid w:val="009E483B"/>
    <w:rsid w:val="00A01689"/>
    <w:rsid w:val="00A0478F"/>
    <w:rsid w:val="00A05C32"/>
    <w:rsid w:val="00A148B0"/>
    <w:rsid w:val="00A214EA"/>
    <w:rsid w:val="00A268D8"/>
    <w:rsid w:val="00A3016C"/>
    <w:rsid w:val="00A31FB0"/>
    <w:rsid w:val="00A40CFE"/>
    <w:rsid w:val="00A41B9A"/>
    <w:rsid w:val="00A41C71"/>
    <w:rsid w:val="00A424B1"/>
    <w:rsid w:val="00A424E2"/>
    <w:rsid w:val="00A44B9F"/>
    <w:rsid w:val="00A454EF"/>
    <w:rsid w:val="00A5164A"/>
    <w:rsid w:val="00A54BA0"/>
    <w:rsid w:val="00A626C6"/>
    <w:rsid w:val="00A6422E"/>
    <w:rsid w:val="00A73565"/>
    <w:rsid w:val="00A803FA"/>
    <w:rsid w:val="00A832C1"/>
    <w:rsid w:val="00A85851"/>
    <w:rsid w:val="00A9074D"/>
    <w:rsid w:val="00A96E2E"/>
    <w:rsid w:val="00AA6862"/>
    <w:rsid w:val="00AB2423"/>
    <w:rsid w:val="00AB3165"/>
    <w:rsid w:val="00AB34D8"/>
    <w:rsid w:val="00AC4DD8"/>
    <w:rsid w:val="00AC5214"/>
    <w:rsid w:val="00AC5489"/>
    <w:rsid w:val="00AD29C9"/>
    <w:rsid w:val="00AD67C6"/>
    <w:rsid w:val="00AE34A1"/>
    <w:rsid w:val="00AE35D4"/>
    <w:rsid w:val="00AF627B"/>
    <w:rsid w:val="00B0492A"/>
    <w:rsid w:val="00B0630E"/>
    <w:rsid w:val="00B1308B"/>
    <w:rsid w:val="00B221ED"/>
    <w:rsid w:val="00B2431C"/>
    <w:rsid w:val="00B2461E"/>
    <w:rsid w:val="00B351B2"/>
    <w:rsid w:val="00B3616E"/>
    <w:rsid w:val="00B421D8"/>
    <w:rsid w:val="00B423EC"/>
    <w:rsid w:val="00B436C6"/>
    <w:rsid w:val="00B55936"/>
    <w:rsid w:val="00B8341F"/>
    <w:rsid w:val="00B96CE5"/>
    <w:rsid w:val="00B97A42"/>
    <w:rsid w:val="00BA3281"/>
    <w:rsid w:val="00BB2A30"/>
    <w:rsid w:val="00BB33FB"/>
    <w:rsid w:val="00BC75BD"/>
    <w:rsid w:val="00BD18A1"/>
    <w:rsid w:val="00BD4E0B"/>
    <w:rsid w:val="00BE2462"/>
    <w:rsid w:val="00BE48D2"/>
    <w:rsid w:val="00BF4A38"/>
    <w:rsid w:val="00C012C9"/>
    <w:rsid w:val="00C10112"/>
    <w:rsid w:val="00C102E7"/>
    <w:rsid w:val="00C24A14"/>
    <w:rsid w:val="00C26487"/>
    <w:rsid w:val="00C329DE"/>
    <w:rsid w:val="00C33416"/>
    <w:rsid w:val="00C3384D"/>
    <w:rsid w:val="00C33AAE"/>
    <w:rsid w:val="00C35E52"/>
    <w:rsid w:val="00C420C8"/>
    <w:rsid w:val="00C52E03"/>
    <w:rsid w:val="00C6053B"/>
    <w:rsid w:val="00C725A5"/>
    <w:rsid w:val="00C75291"/>
    <w:rsid w:val="00C77E1B"/>
    <w:rsid w:val="00C86D41"/>
    <w:rsid w:val="00C934C8"/>
    <w:rsid w:val="00CA11FC"/>
    <w:rsid w:val="00CA16DE"/>
    <w:rsid w:val="00CA2D1C"/>
    <w:rsid w:val="00CA31C5"/>
    <w:rsid w:val="00CA6206"/>
    <w:rsid w:val="00CA7FE5"/>
    <w:rsid w:val="00CB199E"/>
    <w:rsid w:val="00CB3AB9"/>
    <w:rsid w:val="00CB5027"/>
    <w:rsid w:val="00CB5BC8"/>
    <w:rsid w:val="00CC36D7"/>
    <w:rsid w:val="00CC726A"/>
    <w:rsid w:val="00CD4216"/>
    <w:rsid w:val="00CD654E"/>
    <w:rsid w:val="00CE629F"/>
    <w:rsid w:val="00CF4A7E"/>
    <w:rsid w:val="00D01EB0"/>
    <w:rsid w:val="00D03DF4"/>
    <w:rsid w:val="00D23C7C"/>
    <w:rsid w:val="00D34087"/>
    <w:rsid w:val="00D34B81"/>
    <w:rsid w:val="00D431D3"/>
    <w:rsid w:val="00D479ED"/>
    <w:rsid w:val="00D53846"/>
    <w:rsid w:val="00D600CC"/>
    <w:rsid w:val="00D60B52"/>
    <w:rsid w:val="00D671A0"/>
    <w:rsid w:val="00D73A00"/>
    <w:rsid w:val="00D92919"/>
    <w:rsid w:val="00D93B7D"/>
    <w:rsid w:val="00D9465B"/>
    <w:rsid w:val="00D9515A"/>
    <w:rsid w:val="00DA1450"/>
    <w:rsid w:val="00DA15BA"/>
    <w:rsid w:val="00DB7957"/>
    <w:rsid w:val="00DF4B4A"/>
    <w:rsid w:val="00E044CD"/>
    <w:rsid w:val="00E10610"/>
    <w:rsid w:val="00E121EF"/>
    <w:rsid w:val="00E1320C"/>
    <w:rsid w:val="00E13EFB"/>
    <w:rsid w:val="00E14300"/>
    <w:rsid w:val="00E152AF"/>
    <w:rsid w:val="00E233B1"/>
    <w:rsid w:val="00E24B20"/>
    <w:rsid w:val="00E24F58"/>
    <w:rsid w:val="00E279AD"/>
    <w:rsid w:val="00E3535F"/>
    <w:rsid w:val="00E50701"/>
    <w:rsid w:val="00E521E0"/>
    <w:rsid w:val="00E55C83"/>
    <w:rsid w:val="00E60A58"/>
    <w:rsid w:val="00E63825"/>
    <w:rsid w:val="00E63D6F"/>
    <w:rsid w:val="00E65FEB"/>
    <w:rsid w:val="00E746BB"/>
    <w:rsid w:val="00E83FC6"/>
    <w:rsid w:val="00E94128"/>
    <w:rsid w:val="00E94691"/>
    <w:rsid w:val="00E96D1A"/>
    <w:rsid w:val="00EA2699"/>
    <w:rsid w:val="00EC6C0A"/>
    <w:rsid w:val="00ED0AE3"/>
    <w:rsid w:val="00ED13F7"/>
    <w:rsid w:val="00ED42B3"/>
    <w:rsid w:val="00EF3C6A"/>
    <w:rsid w:val="00EF44D4"/>
    <w:rsid w:val="00F03701"/>
    <w:rsid w:val="00F04C05"/>
    <w:rsid w:val="00F14915"/>
    <w:rsid w:val="00F15791"/>
    <w:rsid w:val="00F1598F"/>
    <w:rsid w:val="00F25EB0"/>
    <w:rsid w:val="00F27A65"/>
    <w:rsid w:val="00F30986"/>
    <w:rsid w:val="00F3624E"/>
    <w:rsid w:val="00F47933"/>
    <w:rsid w:val="00F50C97"/>
    <w:rsid w:val="00F56F10"/>
    <w:rsid w:val="00F733F2"/>
    <w:rsid w:val="00F7702E"/>
    <w:rsid w:val="00F8180E"/>
    <w:rsid w:val="00F84332"/>
    <w:rsid w:val="00F84664"/>
    <w:rsid w:val="00F932A1"/>
    <w:rsid w:val="00F9538E"/>
    <w:rsid w:val="00FA4C37"/>
    <w:rsid w:val="00FA529C"/>
    <w:rsid w:val="00FC411F"/>
    <w:rsid w:val="00FC4AE5"/>
    <w:rsid w:val="00FD5145"/>
    <w:rsid w:val="00FF0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EBF99D"/>
  <w15:docId w15:val="{0689FB7E-AB0C-4D1D-B029-F8DBD8DE7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8D2"/>
    <w:rPr>
      <w:sz w:val="24"/>
      <w:szCs w:val="24"/>
    </w:rPr>
  </w:style>
  <w:style w:type="paragraph" w:styleId="Heading1">
    <w:name w:val="heading 1"/>
    <w:basedOn w:val="Normal"/>
    <w:next w:val="Normal"/>
    <w:autoRedefine/>
    <w:uiPriority w:val="99"/>
    <w:qFormat/>
    <w:rsid w:val="00FF0D3C"/>
    <w:pPr>
      <w:numPr>
        <w:numId w:val="28"/>
      </w:numPr>
      <w:spacing w:before="60" w:after="60"/>
      <w:ind w:left="29" w:hanging="29"/>
      <w:outlineLvl w:val="0"/>
    </w:pPr>
    <w:rPr>
      <w:rFonts w:ascii="Tahoma" w:hAnsi="Tahoma" w:cs="Tahoma"/>
      <w:b/>
      <w:caps/>
      <w:kern w:val="28"/>
      <w:szCs w:val="20"/>
      <w:lang w:eastAsia="sv-SE"/>
    </w:rPr>
  </w:style>
  <w:style w:type="paragraph" w:styleId="Heading2">
    <w:name w:val="heading 2"/>
    <w:basedOn w:val="Normal"/>
    <w:next w:val="Normal"/>
    <w:autoRedefine/>
    <w:uiPriority w:val="99"/>
    <w:qFormat/>
    <w:rsid w:val="00BA3281"/>
    <w:pPr>
      <w:numPr>
        <w:ilvl w:val="1"/>
        <w:numId w:val="28"/>
      </w:numPr>
      <w:tabs>
        <w:tab w:val="left" w:pos="567"/>
      </w:tabs>
      <w:spacing w:before="120" w:after="60"/>
      <w:ind w:left="0" w:firstLine="0"/>
      <w:outlineLvl w:val="1"/>
    </w:pPr>
    <w:rPr>
      <w:rFonts w:ascii="Tahoma" w:hAnsi="Tahoma"/>
      <w:b/>
      <w:sz w:val="22"/>
      <w:szCs w:val="20"/>
      <w:lang w:val="da-DK" w:eastAsia="da-DK"/>
    </w:rPr>
  </w:style>
  <w:style w:type="paragraph" w:styleId="Heading3">
    <w:name w:val="heading 3"/>
    <w:basedOn w:val="Normal"/>
    <w:next w:val="Normal"/>
    <w:uiPriority w:val="99"/>
    <w:qFormat/>
    <w:rsid w:val="00CE629F"/>
    <w:pPr>
      <w:keepNext/>
      <w:numPr>
        <w:ilvl w:val="2"/>
        <w:numId w:val="5"/>
      </w:numPr>
      <w:spacing w:after="120"/>
      <w:outlineLvl w:val="2"/>
    </w:pPr>
    <w:rPr>
      <w:rFonts w:ascii="Tahoma" w:hAnsi="Tahoma" w:cs="Tahoma"/>
      <w:b/>
      <w:sz w:val="22"/>
      <w:lang w:eastAsia="da-DK"/>
    </w:rPr>
  </w:style>
  <w:style w:type="paragraph" w:styleId="Heading4">
    <w:name w:val="heading 4"/>
    <w:basedOn w:val="Normal"/>
    <w:next w:val="Normal"/>
    <w:uiPriority w:val="99"/>
    <w:qFormat/>
    <w:rsid w:val="00CE629F"/>
    <w:pPr>
      <w:keepNext/>
      <w:numPr>
        <w:ilvl w:val="3"/>
        <w:numId w:val="5"/>
      </w:numPr>
      <w:outlineLvl w:val="3"/>
    </w:pPr>
    <w:rPr>
      <w:rFonts w:ascii="Tahoma" w:hAnsi="Tahoma" w:cs="Tahoma"/>
      <w:b/>
      <w:bCs/>
      <w:sz w:val="22"/>
      <w:lang w:eastAsia="da-DK"/>
    </w:rPr>
  </w:style>
  <w:style w:type="paragraph" w:styleId="Heading5">
    <w:name w:val="heading 5"/>
    <w:basedOn w:val="Normal"/>
    <w:next w:val="Normal"/>
    <w:uiPriority w:val="99"/>
    <w:qFormat/>
    <w:rsid w:val="00CE629F"/>
    <w:pPr>
      <w:numPr>
        <w:ilvl w:val="4"/>
        <w:numId w:val="5"/>
      </w:numPr>
      <w:spacing w:before="240" w:after="60"/>
      <w:outlineLvl w:val="4"/>
    </w:pPr>
    <w:rPr>
      <w:b/>
      <w:bCs/>
      <w:i/>
      <w:iCs/>
      <w:sz w:val="26"/>
      <w:szCs w:val="26"/>
      <w:lang w:eastAsia="da-DK"/>
    </w:rPr>
  </w:style>
  <w:style w:type="paragraph" w:styleId="Heading6">
    <w:name w:val="heading 6"/>
    <w:basedOn w:val="Normal"/>
    <w:next w:val="Normal"/>
    <w:uiPriority w:val="99"/>
    <w:qFormat/>
    <w:rsid w:val="00CE629F"/>
    <w:pPr>
      <w:numPr>
        <w:ilvl w:val="5"/>
        <w:numId w:val="5"/>
      </w:numPr>
      <w:spacing w:before="240" w:after="60"/>
      <w:outlineLvl w:val="5"/>
    </w:pPr>
    <w:rPr>
      <w:b/>
      <w:bCs/>
      <w:sz w:val="22"/>
      <w:szCs w:val="22"/>
      <w:lang w:eastAsia="da-DK"/>
    </w:rPr>
  </w:style>
  <w:style w:type="paragraph" w:styleId="Heading7">
    <w:name w:val="heading 7"/>
    <w:basedOn w:val="Normal"/>
    <w:next w:val="Normal"/>
    <w:uiPriority w:val="99"/>
    <w:qFormat/>
    <w:rsid w:val="00CE629F"/>
    <w:pPr>
      <w:numPr>
        <w:ilvl w:val="6"/>
        <w:numId w:val="5"/>
      </w:numPr>
      <w:spacing w:before="240" w:after="60"/>
      <w:outlineLvl w:val="6"/>
    </w:pPr>
    <w:rPr>
      <w:lang w:eastAsia="da-DK"/>
    </w:rPr>
  </w:style>
  <w:style w:type="paragraph" w:styleId="Heading8">
    <w:name w:val="heading 8"/>
    <w:basedOn w:val="Normal"/>
    <w:next w:val="Normal"/>
    <w:uiPriority w:val="99"/>
    <w:qFormat/>
    <w:rsid w:val="00CE629F"/>
    <w:pPr>
      <w:numPr>
        <w:ilvl w:val="7"/>
        <w:numId w:val="5"/>
      </w:numPr>
      <w:spacing w:before="240" w:after="60"/>
      <w:outlineLvl w:val="7"/>
    </w:pPr>
    <w:rPr>
      <w:i/>
      <w:iCs/>
      <w:lang w:eastAsia="da-DK"/>
    </w:rPr>
  </w:style>
  <w:style w:type="paragraph" w:styleId="Heading9">
    <w:name w:val="heading 9"/>
    <w:basedOn w:val="Normal"/>
    <w:next w:val="Normal"/>
    <w:uiPriority w:val="99"/>
    <w:qFormat/>
    <w:rsid w:val="00CE629F"/>
    <w:pPr>
      <w:numPr>
        <w:ilvl w:val="8"/>
        <w:numId w:val="5"/>
      </w:numPr>
      <w:spacing w:before="240" w:after="60"/>
      <w:outlineLvl w:val="8"/>
    </w:pPr>
    <w:rPr>
      <w:rFonts w:ascii="Arial" w:hAnsi="Arial" w:cs="Arial"/>
      <w:sz w:val="22"/>
      <w:szCs w:val="22"/>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firstpage">
    <w:name w:val="Title first page"/>
    <w:basedOn w:val="Normal"/>
    <w:rsid w:val="007A19B5"/>
    <w:pPr>
      <w:widowControl w:val="0"/>
      <w:adjustRightInd w:val="0"/>
      <w:spacing w:line="360" w:lineRule="atLeast"/>
      <w:ind w:left="1418" w:right="1417"/>
      <w:jc w:val="center"/>
      <w:textAlignment w:val="baseline"/>
    </w:pPr>
    <w:rPr>
      <w:rFonts w:ascii="Arial" w:hAnsi="Arial"/>
      <w:b/>
      <w:sz w:val="48"/>
      <w:szCs w:val="20"/>
    </w:rPr>
  </w:style>
  <w:style w:type="paragraph" w:customStyle="1" w:styleId="CharChar2">
    <w:name w:val="Char Char2"/>
    <w:basedOn w:val="Normal"/>
    <w:rsid w:val="007A19B5"/>
    <w:rPr>
      <w:rFonts w:ascii="Arial" w:eastAsia="SimSun" w:hAnsi="Arial"/>
      <w:sz w:val="20"/>
      <w:szCs w:val="20"/>
      <w:lang w:eastAsia="zh-CN"/>
    </w:rPr>
  </w:style>
  <w:style w:type="paragraph" w:styleId="BodyText">
    <w:name w:val="Body Text"/>
    <w:basedOn w:val="Normal"/>
    <w:rsid w:val="00056E21"/>
    <w:pPr>
      <w:autoSpaceDE w:val="0"/>
      <w:autoSpaceDN w:val="0"/>
      <w:adjustRightInd w:val="0"/>
      <w:jc w:val="both"/>
    </w:pPr>
    <w:rPr>
      <w:rFonts w:ascii="Tahoma" w:hAnsi="Tahoma" w:cs="Tahoma"/>
      <w:sz w:val="22"/>
      <w:szCs w:val="22"/>
      <w:lang w:eastAsia="sv-SE"/>
    </w:rPr>
  </w:style>
  <w:style w:type="paragraph" w:styleId="FootnoteText">
    <w:name w:val="footnote text"/>
    <w:basedOn w:val="Normal"/>
    <w:semiHidden/>
    <w:rsid w:val="00047B15"/>
    <w:rPr>
      <w:sz w:val="20"/>
      <w:szCs w:val="20"/>
      <w:lang w:eastAsia="da-DK"/>
    </w:rPr>
  </w:style>
  <w:style w:type="character" w:styleId="FootnoteReference">
    <w:name w:val="footnote reference"/>
    <w:semiHidden/>
    <w:rsid w:val="00047B15"/>
    <w:rPr>
      <w:vertAlign w:val="superscript"/>
    </w:rPr>
  </w:style>
  <w:style w:type="paragraph" w:styleId="Caption">
    <w:name w:val="caption"/>
    <w:basedOn w:val="Normal"/>
    <w:next w:val="Normal"/>
    <w:qFormat/>
    <w:rsid w:val="00CE629F"/>
    <w:pPr>
      <w:tabs>
        <w:tab w:val="left" w:pos="5940"/>
      </w:tabs>
    </w:pPr>
    <w:rPr>
      <w:rFonts w:ascii="Tahoma" w:hAnsi="Tahoma" w:cs="Tahoma"/>
      <w:b/>
      <w:bCs/>
      <w:sz w:val="22"/>
      <w:lang w:eastAsia="da-DK"/>
    </w:rPr>
  </w:style>
  <w:style w:type="paragraph" w:customStyle="1" w:styleId="Car">
    <w:name w:val="Car"/>
    <w:basedOn w:val="Normal"/>
    <w:rsid w:val="00CC726A"/>
    <w:rPr>
      <w:rFonts w:ascii="Arial" w:eastAsia="SimSun" w:hAnsi="Arial"/>
      <w:sz w:val="20"/>
      <w:szCs w:val="20"/>
      <w:lang w:eastAsia="zh-CN"/>
    </w:rPr>
  </w:style>
  <w:style w:type="paragraph" w:customStyle="1" w:styleId="Default">
    <w:name w:val="Default"/>
    <w:rsid w:val="00774051"/>
    <w:pPr>
      <w:autoSpaceDE w:val="0"/>
      <w:autoSpaceDN w:val="0"/>
      <w:adjustRightInd w:val="0"/>
    </w:pPr>
    <w:rPr>
      <w:rFonts w:ascii="Calibri" w:hAnsi="Calibri" w:cs="Calibri"/>
      <w:color w:val="000000"/>
      <w:sz w:val="24"/>
      <w:szCs w:val="24"/>
    </w:rPr>
  </w:style>
  <w:style w:type="table" w:styleId="TableGrid">
    <w:name w:val="Table Grid"/>
    <w:basedOn w:val="TableNormal"/>
    <w:uiPriority w:val="59"/>
    <w:rsid w:val="00304D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0number">
    <w:name w:val="Point 0 (number)"/>
    <w:basedOn w:val="Normal"/>
    <w:rsid w:val="00703E47"/>
    <w:pPr>
      <w:numPr>
        <w:numId w:val="27"/>
      </w:numPr>
      <w:spacing w:before="120" w:after="120"/>
      <w:jc w:val="both"/>
    </w:pPr>
    <w:rPr>
      <w:rFonts w:eastAsia="Calibri"/>
      <w:szCs w:val="22"/>
    </w:rPr>
  </w:style>
  <w:style w:type="paragraph" w:customStyle="1" w:styleId="Point1number">
    <w:name w:val="Point 1 (number)"/>
    <w:basedOn w:val="Normal"/>
    <w:rsid w:val="00703E47"/>
    <w:pPr>
      <w:numPr>
        <w:ilvl w:val="2"/>
        <w:numId w:val="27"/>
      </w:numPr>
      <w:spacing w:before="120" w:after="120"/>
      <w:jc w:val="both"/>
    </w:pPr>
    <w:rPr>
      <w:rFonts w:eastAsia="Calibri"/>
      <w:szCs w:val="22"/>
    </w:rPr>
  </w:style>
  <w:style w:type="paragraph" w:customStyle="1" w:styleId="Point2number">
    <w:name w:val="Point 2 (number)"/>
    <w:basedOn w:val="Normal"/>
    <w:rsid w:val="00703E47"/>
    <w:pPr>
      <w:numPr>
        <w:ilvl w:val="4"/>
        <w:numId w:val="27"/>
      </w:numPr>
      <w:spacing w:before="120" w:after="120"/>
      <w:jc w:val="both"/>
    </w:pPr>
    <w:rPr>
      <w:rFonts w:eastAsia="Calibri"/>
      <w:szCs w:val="22"/>
    </w:rPr>
  </w:style>
  <w:style w:type="paragraph" w:customStyle="1" w:styleId="Point3number">
    <w:name w:val="Point 3 (number)"/>
    <w:basedOn w:val="Normal"/>
    <w:rsid w:val="00703E47"/>
    <w:pPr>
      <w:numPr>
        <w:ilvl w:val="6"/>
        <w:numId w:val="27"/>
      </w:numPr>
      <w:spacing w:before="120" w:after="120"/>
      <w:jc w:val="both"/>
    </w:pPr>
    <w:rPr>
      <w:rFonts w:eastAsia="Calibri"/>
      <w:szCs w:val="22"/>
    </w:rPr>
  </w:style>
  <w:style w:type="paragraph" w:customStyle="1" w:styleId="Point0letter">
    <w:name w:val="Point 0 (letter)"/>
    <w:basedOn w:val="Normal"/>
    <w:rsid w:val="00703E47"/>
    <w:pPr>
      <w:numPr>
        <w:ilvl w:val="1"/>
        <w:numId w:val="27"/>
      </w:numPr>
      <w:spacing w:before="120" w:after="120"/>
      <w:jc w:val="both"/>
    </w:pPr>
    <w:rPr>
      <w:rFonts w:eastAsia="Calibri"/>
      <w:szCs w:val="22"/>
    </w:rPr>
  </w:style>
  <w:style w:type="paragraph" w:customStyle="1" w:styleId="Point1letter">
    <w:name w:val="Point 1 (letter)"/>
    <w:basedOn w:val="Normal"/>
    <w:rsid w:val="00703E47"/>
    <w:pPr>
      <w:numPr>
        <w:ilvl w:val="3"/>
        <w:numId w:val="27"/>
      </w:numPr>
      <w:spacing w:before="120" w:after="120"/>
      <w:jc w:val="both"/>
    </w:pPr>
    <w:rPr>
      <w:rFonts w:eastAsia="Calibri"/>
      <w:szCs w:val="22"/>
    </w:rPr>
  </w:style>
  <w:style w:type="paragraph" w:customStyle="1" w:styleId="Point2letter">
    <w:name w:val="Point 2 (letter)"/>
    <w:basedOn w:val="Normal"/>
    <w:rsid w:val="00703E47"/>
    <w:pPr>
      <w:numPr>
        <w:ilvl w:val="5"/>
        <w:numId w:val="27"/>
      </w:numPr>
      <w:spacing w:before="120" w:after="120"/>
      <w:jc w:val="both"/>
    </w:pPr>
    <w:rPr>
      <w:rFonts w:eastAsia="Calibri"/>
      <w:szCs w:val="22"/>
    </w:rPr>
  </w:style>
  <w:style w:type="paragraph" w:customStyle="1" w:styleId="Point3letter">
    <w:name w:val="Point 3 (letter)"/>
    <w:basedOn w:val="Normal"/>
    <w:rsid w:val="00703E47"/>
    <w:pPr>
      <w:numPr>
        <w:ilvl w:val="7"/>
        <w:numId w:val="27"/>
      </w:numPr>
      <w:spacing w:before="120" w:after="120"/>
      <w:jc w:val="both"/>
    </w:pPr>
    <w:rPr>
      <w:rFonts w:eastAsia="Calibri"/>
      <w:szCs w:val="22"/>
    </w:rPr>
  </w:style>
  <w:style w:type="paragraph" w:customStyle="1" w:styleId="Point4letter">
    <w:name w:val="Point 4 (letter)"/>
    <w:basedOn w:val="Normal"/>
    <w:rsid w:val="00703E47"/>
    <w:pPr>
      <w:numPr>
        <w:ilvl w:val="8"/>
        <w:numId w:val="27"/>
      </w:numPr>
      <w:spacing w:before="120" w:after="120"/>
      <w:jc w:val="both"/>
    </w:pPr>
    <w:rPr>
      <w:rFonts w:eastAsia="Calibri"/>
      <w:szCs w:val="22"/>
    </w:rPr>
  </w:style>
  <w:style w:type="paragraph" w:styleId="ListParagraph">
    <w:name w:val="List Paragraph"/>
    <w:basedOn w:val="Normal"/>
    <w:uiPriority w:val="99"/>
    <w:qFormat/>
    <w:rsid w:val="00052747"/>
    <w:pPr>
      <w:ind w:left="720"/>
      <w:contextualSpacing/>
    </w:pPr>
    <w:rPr>
      <w:lang w:val="de-DE" w:eastAsia="de-DE"/>
    </w:rPr>
  </w:style>
  <w:style w:type="paragraph" w:customStyle="1" w:styleId="CM1">
    <w:name w:val="CM1"/>
    <w:basedOn w:val="Normal"/>
    <w:next w:val="Normal"/>
    <w:uiPriority w:val="99"/>
    <w:rsid w:val="00052747"/>
    <w:pPr>
      <w:autoSpaceDE w:val="0"/>
      <w:autoSpaceDN w:val="0"/>
      <w:adjustRightInd w:val="0"/>
    </w:pPr>
    <w:rPr>
      <w:rFonts w:ascii="EUAlbertina" w:hAnsi="EUAlbertina"/>
    </w:rPr>
  </w:style>
  <w:style w:type="paragraph" w:styleId="BalloonText">
    <w:name w:val="Balloon Text"/>
    <w:basedOn w:val="Normal"/>
    <w:link w:val="BalloonTextChar"/>
    <w:uiPriority w:val="99"/>
    <w:semiHidden/>
    <w:unhideWhenUsed/>
    <w:rsid w:val="008E63DD"/>
    <w:rPr>
      <w:rFonts w:ascii="Tahoma" w:hAnsi="Tahoma" w:cs="Tahoma"/>
      <w:sz w:val="16"/>
      <w:szCs w:val="16"/>
    </w:rPr>
  </w:style>
  <w:style w:type="character" w:customStyle="1" w:styleId="BalloonTextChar">
    <w:name w:val="Balloon Text Char"/>
    <w:link w:val="BalloonText"/>
    <w:uiPriority w:val="99"/>
    <w:semiHidden/>
    <w:rsid w:val="008E63DD"/>
    <w:rPr>
      <w:rFonts w:ascii="Tahoma" w:hAnsi="Tahoma" w:cs="Tahoma"/>
      <w:sz w:val="16"/>
      <w:szCs w:val="16"/>
      <w:lang w:val="en-GB" w:eastAsia="en-GB"/>
    </w:rPr>
  </w:style>
  <w:style w:type="character" w:styleId="CommentReference">
    <w:name w:val="annotation reference"/>
    <w:uiPriority w:val="99"/>
    <w:semiHidden/>
    <w:unhideWhenUsed/>
    <w:rsid w:val="00C33AAE"/>
    <w:rPr>
      <w:sz w:val="16"/>
      <w:szCs w:val="16"/>
    </w:rPr>
  </w:style>
  <w:style w:type="paragraph" w:styleId="CommentText">
    <w:name w:val="annotation text"/>
    <w:basedOn w:val="Normal"/>
    <w:link w:val="CommentTextChar"/>
    <w:uiPriority w:val="99"/>
    <w:semiHidden/>
    <w:unhideWhenUsed/>
    <w:rsid w:val="00C33AAE"/>
    <w:rPr>
      <w:sz w:val="20"/>
      <w:szCs w:val="20"/>
    </w:rPr>
  </w:style>
  <w:style w:type="character" w:customStyle="1" w:styleId="CommentTextChar">
    <w:name w:val="Comment Text Char"/>
    <w:basedOn w:val="DefaultParagraphFont"/>
    <w:link w:val="CommentText"/>
    <w:uiPriority w:val="99"/>
    <w:semiHidden/>
    <w:rsid w:val="00C33AAE"/>
  </w:style>
  <w:style w:type="paragraph" w:styleId="CommentSubject">
    <w:name w:val="annotation subject"/>
    <w:basedOn w:val="CommentText"/>
    <w:next w:val="CommentText"/>
    <w:link w:val="CommentSubjectChar"/>
    <w:uiPriority w:val="99"/>
    <w:semiHidden/>
    <w:unhideWhenUsed/>
    <w:rsid w:val="00C33AAE"/>
    <w:rPr>
      <w:b/>
      <w:bCs/>
    </w:rPr>
  </w:style>
  <w:style w:type="character" w:customStyle="1" w:styleId="CommentSubjectChar">
    <w:name w:val="Comment Subject Char"/>
    <w:link w:val="CommentSubject"/>
    <w:uiPriority w:val="99"/>
    <w:semiHidden/>
    <w:rsid w:val="00C33AAE"/>
    <w:rPr>
      <w:b/>
      <w:bCs/>
    </w:rPr>
  </w:style>
  <w:style w:type="paragraph" w:styleId="Header">
    <w:name w:val="header"/>
    <w:basedOn w:val="Normal"/>
    <w:link w:val="HeaderChar"/>
    <w:uiPriority w:val="99"/>
    <w:unhideWhenUsed/>
    <w:rsid w:val="00F8180E"/>
    <w:pPr>
      <w:tabs>
        <w:tab w:val="center" w:pos="4513"/>
        <w:tab w:val="right" w:pos="9026"/>
      </w:tabs>
    </w:pPr>
  </w:style>
  <w:style w:type="character" w:customStyle="1" w:styleId="HeaderChar">
    <w:name w:val="Header Char"/>
    <w:basedOn w:val="DefaultParagraphFont"/>
    <w:link w:val="Header"/>
    <w:uiPriority w:val="99"/>
    <w:rsid w:val="00F8180E"/>
    <w:rPr>
      <w:sz w:val="24"/>
      <w:szCs w:val="24"/>
    </w:rPr>
  </w:style>
  <w:style w:type="paragraph" w:styleId="Footer">
    <w:name w:val="footer"/>
    <w:basedOn w:val="Normal"/>
    <w:link w:val="FooterChar"/>
    <w:uiPriority w:val="99"/>
    <w:unhideWhenUsed/>
    <w:rsid w:val="00F8180E"/>
    <w:pPr>
      <w:tabs>
        <w:tab w:val="center" w:pos="4513"/>
        <w:tab w:val="right" w:pos="9026"/>
      </w:tabs>
    </w:pPr>
  </w:style>
  <w:style w:type="character" w:customStyle="1" w:styleId="FooterChar">
    <w:name w:val="Footer Char"/>
    <w:basedOn w:val="DefaultParagraphFont"/>
    <w:link w:val="Footer"/>
    <w:uiPriority w:val="99"/>
    <w:rsid w:val="00F8180E"/>
    <w:rPr>
      <w:sz w:val="24"/>
      <w:szCs w:val="24"/>
    </w:rPr>
  </w:style>
  <w:style w:type="paragraph" w:customStyle="1" w:styleId="BodyText1">
    <w:name w:val="Body Text1"/>
    <w:basedOn w:val="Normal"/>
    <w:rsid w:val="00A41B9A"/>
    <w:rPr>
      <w:rFonts w:ascii="Arial" w:hAnsi="Arial"/>
      <w:sz w:val="22"/>
      <w:szCs w:val="20"/>
    </w:rPr>
  </w:style>
  <w:style w:type="character" w:styleId="PageNumber">
    <w:name w:val="page number"/>
    <w:basedOn w:val="DefaultParagraphFont"/>
    <w:rsid w:val="00A41B9A"/>
  </w:style>
  <w:style w:type="paragraph" w:styleId="Revision">
    <w:name w:val="Revision"/>
    <w:hidden/>
    <w:uiPriority w:val="99"/>
    <w:semiHidden/>
    <w:rsid w:val="00C329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57576">
      <w:bodyDiv w:val="1"/>
      <w:marLeft w:val="0"/>
      <w:marRight w:val="0"/>
      <w:marTop w:val="0"/>
      <w:marBottom w:val="0"/>
      <w:divBdr>
        <w:top w:val="none" w:sz="0" w:space="0" w:color="auto"/>
        <w:left w:val="none" w:sz="0" w:space="0" w:color="auto"/>
        <w:bottom w:val="none" w:sz="0" w:space="0" w:color="auto"/>
        <w:right w:val="none" w:sz="0" w:space="0" w:color="auto"/>
      </w:divBdr>
    </w:div>
    <w:div w:id="164719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C213-6075-47E9-B022-DD2335B6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1338</Words>
  <Characters>7631</Characters>
  <Application>Microsoft Office Word</Application>
  <DocSecurity>0</DocSecurity>
  <Lines>63</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NSA ATM COMPETENCE MANUAL</vt:lpstr>
      <vt:lpstr>NSA ATM COMPETENCE MANUAL</vt:lpstr>
    </vt:vector>
  </TitlesOfParts>
  <Company>Eurocontrol</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NSA ATM COMPETENCE MANUAL</dc:title>
  <dc:creator>BRAGUTA Bogdan (HBRUPY83B - bbraguta)</dc:creator>
  <cp:lastModifiedBy>Mimi Daneva</cp:lastModifiedBy>
  <cp:revision>3</cp:revision>
  <dcterms:created xsi:type="dcterms:W3CDTF">2022-02-18T17:27:00Z</dcterms:created>
  <dcterms:modified xsi:type="dcterms:W3CDTF">2022-02-18T17:28:00Z</dcterms:modified>
</cp:coreProperties>
</file>