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98" w:rsidRPr="00B66B98" w:rsidRDefault="00B66B98" w:rsidP="00B66B98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B98">
        <w:rPr>
          <w:rFonts w:ascii="Times New Roman" w:hAnsi="Times New Roman" w:cs="Times New Roman"/>
          <w:b/>
          <w:sz w:val="28"/>
          <w:szCs w:val="28"/>
          <w:lang w:val="bg-BG"/>
        </w:rPr>
        <w:t>ТЕХНИЧЕСКА СПЕЦИФИКАЦИЯ</w:t>
      </w:r>
    </w:p>
    <w:p w:rsidR="00B66B98" w:rsidRPr="00B66B98" w:rsidRDefault="00B66B98" w:rsidP="00B66B98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B98">
        <w:rPr>
          <w:rFonts w:ascii="Times New Roman" w:hAnsi="Times New Roman" w:cs="Times New Roman"/>
          <w:b/>
          <w:sz w:val="28"/>
          <w:szCs w:val="28"/>
          <w:lang w:val="bg-BG"/>
        </w:rPr>
        <w:t>ЗА</w:t>
      </w:r>
    </w:p>
    <w:p w:rsidR="00B13CE8" w:rsidRDefault="00B66B98" w:rsidP="00B66B98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B98">
        <w:rPr>
          <w:rFonts w:ascii="Times New Roman" w:hAnsi="Times New Roman" w:cs="Times New Roman"/>
          <w:b/>
          <w:sz w:val="28"/>
          <w:szCs w:val="28"/>
        </w:rPr>
        <w:t>ИЗБОР НА НЕЗАВИСИМ ОЦЕНИТЕЛ</w:t>
      </w:r>
      <w:r w:rsidR="00E97A6E">
        <w:rPr>
          <w:rFonts w:ascii="Times New Roman" w:hAnsi="Times New Roman" w:cs="Times New Roman"/>
          <w:b/>
          <w:sz w:val="28"/>
          <w:szCs w:val="28"/>
        </w:rPr>
        <w:t>,</w:t>
      </w:r>
      <w:r w:rsidRPr="00B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6E">
        <w:rPr>
          <w:rFonts w:ascii="Times New Roman" w:hAnsi="Times New Roman" w:cs="Times New Roman"/>
          <w:b/>
          <w:sz w:val="28"/>
          <w:szCs w:val="28"/>
          <w:lang w:val="bg-BG"/>
        </w:rPr>
        <w:t>КОИТО ДА ИЗВЪРШИ ПРЕ</w:t>
      </w:r>
      <w:r w:rsidRPr="00B66B98">
        <w:rPr>
          <w:rFonts w:ascii="Times New Roman" w:hAnsi="Times New Roman" w:cs="Times New Roman"/>
          <w:b/>
          <w:sz w:val="28"/>
          <w:szCs w:val="28"/>
        </w:rPr>
        <w:t>ОЦЕНКА НА АКТИВИ</w:t>
      </w:r>
      <w:r w:rsidR="00E97A6E">
        <w:rPr>
          <w:rFonts w:ascii="Times New Roman" w:hAnsi="Times New Roman" w:cs="Times New Roman"/>
          <w:b/>
          <w:sz w:val="28"/>
          <w:szCs w:val="28"/>
          <w:lang w:val="bg-BG"/>
        </w:rPr>
        <w:t>ТЕ – ПУБЛИЧНА ДЪРЖАВНА СОБСТВЕНОСТ</w:t>
      </w:r>
    </w:p>
    <w:p w:rsidR="00B66B98" w:rsidRDefault="00B66B98" w:rsidP="00340292">
      <w:pPr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11E05" w:rsidRPr="00111E05" w:rsidRDefault="00093BFC" w:rsidP="00111E05">
      <w:pPr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І. Общо описание:</w:t>
      </w:r>
    </w:p>
    <w:p w:rsidR="00111E05" w:rsidRPr="00093BFC" w:rsidRDefault="00093BFC" w:rsidP="00093BFC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F25AB3">
        <w:rPr>
          <w:rFonts w:ascii="Times New Roman" w:hAnsi="Times New Roman" w:cs="Times New Roman"/>
          <w:sz w:val="28"/>
          <w:szCs w:val="28"/>
          <w:lang w:val="bg-BG"/>
        </w:rPr>
        <w:t>Предмет на поръчката са а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>ктивите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 xml:space="preserve"> – публична държавна собственост предоставени за ползване на летищните администрации</w:t>
      </w:r>
      <w:r w:rsidR="00E97A6E">
        <w:rPr>
          <w:rFonts w:ascii="Times New Roman" w:hAnsi="Times New Roman" w:cs="Times New Roman"/>
          <w:sz w:val="28"/>
          <w:szCs w:val="28"/>
          <w:lang w:val="bg-BG"/>
        </w:rPr>
        <w:t xml:space="preserve"> и заведени в баланса на ГД“ГВА“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25AB3">
        <w:rPr>
          <w:rFonts w:ascii="Times New Roman" w:hAnsi="Times New Roman" w:cs="Times New Roman"/>
          <w:sz w:val="28"/>
          <w:szCs w:val="28"/>
          <w:lang w:val="bg-BG"/>
        </w:rPr>
        <w:t xml:space="preserve">които 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>включват следните подпозиции:</w:t>
      </w:r>
    </w:p>
    <w:p w:rsidR="00A1737C" w:rsidRDefault="00A1737C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1.Сгради – 466 бр.</w:t>
      </w:r>
    </w:p>
    <w:p w:rsidR="00A1737C" w:rsidRDefault="00A1737C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2.Инфраструктурни обекти</w:t>
      </w:r>
      <w:r w:rsidR="00AD6210">
        <w:rPr>
          <w:rFonts w:ascii="Times New Roman" w:hAnsi="Times New Roman" w:cs="Times New Roman"/>
          <w:sz w:val="28"/>
          <w:szCs w:val="28"/>
          <w:lang w:val="bg-BG"/>
        </w:rPr>
        <w:t xml:space="preserve"> – 434 бр.</w:t>
      </w:r>
    </w:p>
    <w:p w:rsidR="00111E05" w:rsidRPr="00093BFC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7DBB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Машини, 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съоръжения </w:t>
      </w:r>
      <w:r w:rsidR="000A7DBB" w:rsidRPr="00093BFC">
        <w:rPr>
          <w:rFonts w:ascii="Times New Roman" w:hAnsi="Times New Roman" w:cs="Times New Roman"/>
          <w:sz w:val="28"/>
          <w:szCs w:val="28"/>
          <w:lang w:val="bg-BG"/>
        </w:rPr>
        <w:t>и оборудване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 xml:space="preserve"> – 3 677 </w:t>
      </w:r>
      <w:r w:rsidR="002B4BDC">
        <w:rPr>
          <w:rFonts w:ascii="Times New Roman" w:hAnsi="Times New Roman" w:cs="Times New Roman"/>
          <w:sz w:val="28"/>
          <w:szCs w:val="28"/>
          <w:lang w:val="bg-BG"/>
        </w:rPr>
        <w:t xml:space="preserve">бр. </w:t>
      </w:r>
    </w:p>
    <w:p w:rsidR="00111E05" w:rsidRPr="00093BFC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Стопански инвентар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 xml:space="preserve"> – 11 365 </w:t>
      </w:r>
      <w:r w:rsidR="002B4BDC">
        <w:rPr>
          <w:rFonts w:ascii="Times New Roman" w:hAnsi="Times New Roman" w:cs="Times New Roman"/>
          <w:sz w:val="28"/>
          <w:szCs w:val="28"/>
          <w:lang w:val="bg-BG"/>
        </w:rPr>
        <w:t>бр.</w:t>
      </w:r>
    </w:p>
    <w:p w:rsidR="00111E05" w:rsidRPr="00093BFC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7DBB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Компютри и хардуерно оборудване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 xml:space="preserve"> – 1 971 бр.</w:t>
      </w:r>
    </w:p>
    <w:p w:rsidR="00CA2714" w:rsidRPr="00093BFC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Транспортни средства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 xml:space="preserve"> – 59 бр.</w:t>
      </w:r>
    </w:p>
    <w:p w:rsidR="00111E05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11E05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A7DBB" w:rsidRPr="00093BFC">
        <w:rPr>
          <w:rFonts w:ascii="Times New Roman" w:hAnsi="Times New Roman" w:cs="Times New Roman"/>
          <w:sz w:val="28"/>
          <w:szCs w:val="28"/>
          <w:lang w:val="bg-BG"/>
        </w:rPr>
        <w:t xml:space="preserve"> Други транспортни средства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 xml:space="preserve"> – 899 бр.</w:t>
      </w:r>
    </w:p>
    <w:p w:rsidR="00653638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>.  Програмни  продукти – 39 бр.</w:t>
      </w:r>
    </w:p>
    <w:p w:rsidR="00653638" w:rsidRDefault="00AD6210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653638">
        <w:rPr>
          <w:rFonts w:ascii="Times New Roman" w:hAnsi="Times New Roman" w:cs="Times New Roman"/>
          <w:sz w:val="28"/>
          <w:szCs w:val="28"/>
          <w:lang w:val="bg-BG"/>
        </w:rPr>
        <w:t>.  Други  НДА – 104 бр.</w:t>
      </w:r>
    </w:p>
    <w:p w:rsidR="009E4124" w:rsidRDefault="009E4124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</w:p>
    <w:p w:rsidR="009E4124" w:rsidRDefault="00DF1065" w:rsidP="009E4124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 w:rsidRPr="00DF1065">
        <w:rPr>
          <w:rFonts w:ascii="Times New Roman" w:hAnsi="Times New Roman" w:cs="Times New Roman"/>
          <w:sz w:val="28"/>
          <w:szCs w:val="28"/>
          <w:lang w:val="bg-BG"/>
        </w:rPr>
        <w:t>Мя</w:t>
      </w:r>
      <w:r w:rsidR="009E4124">
        <w:rPr>
          <w:rFonts w:ascii="Times New Roman" w:hAnsi="Times New Roman" w:cs="Times New Roman"/>
          <w:sz w:val="28"/>
          <w:szCs w:val="28"/>
          <w:lang w:val="bg-BG"/>
        </w:rPr>
        <w:t>сто на изпълнение на поръчката е н</w:t>
      </w:r>
      <w:r w:rsidRPr="00DF1065">
        <w:rPr>
          <w:rFonts w:ascii="Times New Roman" w:hAnsi="Times New Roman" w:cs="Times New Roman"/>
          <w:sz w:val="28"/>
          <w:szCs w:val="28"/>
          <w:lang w:val="bg-BG"/>
        </w:rPr>
        <w:t>а територията на</w:t>
      </w:r>
      <w:r w:rsidR="009E4124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9E4124" w:rsidRDefault="009E4124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DF1065">
        <w:rPr>
          <w:rFonts w:ascii="Times New Roman" w:hAnsi="Times New Roman" w:cs="Times New Roman"/>
          <w:sz w:val="28"/>
          <w:szCs w:val="28"/>
          <w:lang w:val="bg-BG"/>
        </w:rPr>
        <w:t xml:space="preserve"> летище </w:t>
      </w:r>
      <w:r>
        <w:rPr>
          <w:rFonts w:ascii="Times New Roman" w:hAnsi="Times New Roman" w:cs="Times New Roman"/>
          <w:sz w:val="28"/>
          <w:szCs w:val="28"/>
          <w:lang w:val="bg-BG"/>
        </w:rPr>
        <w:t>София;</w:t>
      </w:r>
    </w:p>
    <w:p w:rsidR="009E4124" w:rsidRDefault="009E4124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летище Балчик;</w:t>
      </w:r>
    </w:p>
    <w:p w:rsidR="009E4124" w:rsidRDefault="009E4124" w:rsidP="00111E05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летище Горна Оряховица; </w:t>
      </w:r>
    </w:p>
    <w:p w:rsidR="009E4124" w:rsidRDefault="009E4124" w:rsidP="009E4124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4.летище Пловдив;</w:t>
      </w:r>
    </w:p>
    <w:p w:rsidR="009E4124" w:rsidRDefault="009E4124" w:rsidP="009E4124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летище Варна;</w:t>
      </w:r>
    </w:p>
    <w:p w:rsidR="009E4124" w:rsidRDefault="009E4124" w:rsidP="009E4124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летище Бургас;</w:t>
      </w:r>
    </w:p>
    <w:p w:rsidR="00DF1065" w:rsidRDefault="009E4124" w:rsidP="009E4124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7.Административна сграда на ГД“ГВА“  на бул.“Брюксел“№1 и в сградата на МТИТС на ул.“Дякон Игнатий“№9;</w:t>
      </w:r>
    </w:p>
    <w:p w:rsidR="00093BFC" w:rsidRPr="00093BFC" w:rsidRDefault="00093BFC" w:rsidP="00093BFC">
      <w:pPr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93BFC">
        <w:rPr>
          <w:rFonts w:ascii="Times New Roman" w:hAnsi="Times New Roman" w:cs="Times New Roman"/>
          <w:b/>
          <w:sz w:val="28"/>
          <w:szCs w:val="28"/>
          <w:lang w:val="bg-BG"/>
        </w:rPr>
        <w:t>ІІ. Изисквания</w:t>
      </w:r>
      <w:r w:rsidR="00D963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изпълнение на поръчката</w:t>
      </w:r>
      <w:r w:rsidRPr="00093BFC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093DEB" w:rsidRDefault="00093BFC" w:rsidP="00443287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 w:rsidRPr="00093BFC">
        <w:rPr>
          <w:rFonts w:ascii="Times New Roman" w:hAnsi="Times New Roman" w:cs="Times New Roman"/>
          <w:sz w:val="28"/>
          <w:szCs w:val="28"/>
          <w:lang w:val="bg-BG"/>
        </w:rPr>
        <w:t>Експертните оценки да са изготвени от независим оценител, по смисъла на Закона за независимите оценители (Обн.- ДВ, бр. 9</w:t>
      </w:r>
      <w:r w:rsidR="00443287">
        <w:rPr>
          <w:rFonts w:ascii="Times New Roman" w:hAnsi="Times New Roman" w:cs="Times New Roman"/>
          <w:sz w:val="28"/>
          <w:szCs w:val="28"/>
          <w:lang w:val="bg-BG"/>
        </w:rPr>
        <w:t>8 от 14.11.2008 г., в сила от 15</w:t>
      </w:r>
      <w:r w:rsidRPr="00093BFC">
        <w:rPr>
          <w:rFonts w:ascii="Times New Roman" w:hAnsi="Times New Roman" w:cs="Times New Roman"/>
          <w:sz w:val="28"/>
          <w:szCs w:val="28"/>
          <w:lang w:val="bg-BG"/>
        </w:rPr>
        <w:t>.12.2008 г.).</w:t>
      </w:r>
      <w:r w:rsidR="00093DEB" w:rsidRPr="00093DEB">
        <w:t xml:space="preserve"> </w:t>
      </w:r>
    </w:p>
    <w:p w:rsidR="00570CB4" w:rsidRDefault="00093DEB" w:rsidP="00663DAF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Независимия оценител</w:t>
      </w:r>
      <w:r w:rsidR="00570CB4">
        <w:t xml:space="preserve"> </w:t>
      </w:r>
      <w:r w:rsidR="00570CB4" w:rsidRPr="00570CB4">
        <w:rPr>
          <w:rFonts w:ascii="Times New Roman" w:hAnsi="Times New Roman" w:cs="Times New Roman"/>
          <w:sz w:val="28"/>
          <w:szCs w:val="28"/>
          <w:lang w:val="bg-BG"/>
        </w:rPr>
        <w:t>трябва да отговарят на следните изисквания: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70CB4" w:rsidRDefault="00570CB4" w:rsidP="00663DAF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1.Д</w:t>
      </w:r>
      <w:r w:rsidR="00093DEB">
        <w:rPr>
          <w:rFonts w:ascii="Times New Roman" w:hAnsi="Times New Roman" w:cs="Times New Roman"/>
          <w:sz w:val="28"/>
          <w:szCs w:val="28"/>
          <w:lang w:val="bg-BG"/>
        </w:rPr>
        <w:t xml:space="preserve">а е регистриран в </w:t>
      </w:r>
      <w:r w:rsidR="00093DEB" w:rsidRPr="00093DEB">
        <w:rPr>
          <w:rFonts w:ascii="Times New Roman" w:hAnsi="Times New Roman" w:cs="Times New Roman"/>
          <w:sz w:val="28"/>
          <w:szCs w:val="28"/>
          <w:lang w:val="bg-BG"/>
        </w:rPr>
        <w:t>Публичен регистър на независимите оценители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F83D81" w:rsidRDefault="00570CB4" w:rsidP="00663DAF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Д</w:t>
      </w:r>
      <w:r w:rsidR="00F83D81">
        <w:rPr>
          <w:rFonts w:ascii="Times New Roman" w:hAnsi="Times New Roman" w:cs="Times New Roman"/>
          <w:sz w:val="28"/>
          <w:szCs w:val="28"/>
          <w:lang w:val="bg-BG"/>
        </w:rPr>
        <w:t xml:space="preserve">а притежава </w:t>
      </w:r>
      <w:r w:rsidR="00F83D81" w:rsidRPr="00F83D81">
        <w:rPr>
          <w:rFonts w:ascii="Times New Roman" w:hAnsi="Times New Roman" w:cs="Times New Roman"/>
          <w:sz w:val="28"/>
          <w:szCs w:val="28"/>
          <w:lang w:val="bg-BG"/>
        </w:rPr>
        <w:t>Сертификат за оценителска правоспособност за оценка на недвижими имоти, машини и съоръжения, издаден от Камарата на независимите оценители в България - копие заверено от участника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9E4124" w:rsidRDefault="009E4124" w:rsidP="00663DAF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Pr="009E4124">
        <w:rPr>
          <w:rFonts w:ascii="Times New Roman" w:hAnsi="Times New Roman" w:cs="Times New Roman"/>
          <w:sz w:val="28"/>
          <w:szCs w:val="28"/>
          <w:lang w:val="bg-BG"/>
        </w:rPr>
        <w:t>Участникът трябва да има най-малко два изпълнени договора за услуги, еднакви или сходни с предмета на поръчката през последните 3 (три) години, считано от датата на подаване на офертата;</w:t>
      </w:r>
    </w:p>
    <w:p w:rsidR="00D96327" w:rsidRDefault="00D96327" w:rsidP="0006082B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 w:rsidRPr="00D96327">
        <w:rPr>
          <w:rFonts w:ascii="Times New Roman" w:hAnsi="Times New Roman" w:cs="Times New Roman"/>
          <w:sz w:val="28"/>
          <w:szCs w:val="28"/>
          <w:lang w:val="bg-BG"/>
        </w:rPr>
        <w:t>4 . Под услуга, еднаква или сходна с предмета на поръчката се има предвид договор за услуга за определяне на справедливи пазарни стойности на недвижими имоти и вещи.</w:t>
      </w:r>
    </w:p>
    <w:p w:rsidR="0006082B" w:rsidRPr="0006082B" w:rsidRDefault="0006082B" w:rsidP="0006082B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 w:rsidRPr="0006082B">
        <w:rPr>
          <w:rFonts w:ascii="Times New Roman" w:hAnsi="Times New Roman" w:cs="Times New Roman"/>
          <w:sz w:val="28"/>
          <w:szCs w:val="28"/>
          <w:lang w:val="bg-BG"/>
        </w:rPr>
        <w:t>Експертните оценки трябва да отговарят на следните изисквания:</w:t>
      </w:r>
    </w:p>
    <w:p w:rsidR="0006082B" w:rsidRPr="0006082B" w:rsidRDefault="0006082B" w:rsidP="0006082B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 w:rsidRPr="0006082B">
        <w:rPr>
          <w:rFonts w:ascii="Times New Roman" w:hAnsi="Times New Roman" w:cs="Times New Roman"/>
          <w:sz w:val="28"/>
          <w:szCs w:val="28"/>
          <w:lang w:val="bg-BG"/>
        </w:rPr>
        <w:t>1. Да са в пълно съответствие с изискванията на Закона за независимите оценители (Обн.- ДВ, бр. 98 от 14.11.2008 г</w:t>
      </w:r>
      <w:r w:rsidR="00443287">
        <w:rPr>
          <w:rFonts w:ascii="Times New Roman" w:hAnsi="Times New Roman" w:cs="Times New Roman"/>
          <w:sz w:val="28"/>
          <w:szCs w:val="28"/>
          <w:lang w:val="bg-BG"/>
        </w:rPr>
        <w:t>., в сила от 15</w:t>
      </w:r>
      <w:r w:rsidRPr="0006082B">
        <w:rPr>
          <w:rFonts w:ascii="Times New Roman" w:hAnsi="Times New Roman" w:cs="Times New Roman"/>
          <w:sz w:val="28"/>
          <w:szCs w:val="28"/>
          <w:lang w:val="bg-BG"/>
        </w:rPr>
        <w:t>.12.2008 г.).</w:t>
      </w:r>
    </w:p>
    <w:p w:rsidR="0006082B" w:rsidRPr="0006082B" w:rsidRDefault="0006082B" w:rsidP="0006082B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 w:rsidRPr="0006082B">
        <w:rPr>
          <w:rFonts w:ascii="Times New Roman" w:hAnsi="Times New Roman" w:cs="Times New Roman"/>
          <w:sz w:val="28"/>
          <w:szCs w:val="28"/>
          <w:lang w:val="bg-BG"/>
        </w:rPr>
        <w:t>2. Да се използват най-малко два метода на оценяване, които са международно признати, допустими или предвидени от българското законодателство и възприети като стандарти за бизнес оценяване.</w:t>
      </w:r>
    </w:p>
    <w:p w:rsidR="0006082B" w:rsidRDefault="0006082B" w:rsidP="0006082B">
      <w:pPr>
        <w:ind w:left="10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06082B">
        <w:rPr>
          <w:rFonts w:ascii="Times New Roman" w:hAnsi="Times New Roman" w:cs="Times New Roman"/>
          <w:sz w:val="28"/>
          <w:szCs w:val="28"/>
          <w:lang w:val="bg-BG"/>
        </w:rPr>
        <w:t xml:space="preserve">. Определената в експертната оценка справедлива </w:t>
      </w:r>
      <w:r w:rsidR="00C34C0D">
        <w:rPr>
          <w:rFonts w:ascii="Times New Roman" w:hAnsi="Times New Roman" w:cs="Times New Roman"/>
          <w:sz w:val="28"/>
          <w:szCs w:val="28"/>
          <w:lang w:val="bg-BG"/>
        </w:rPr>
        <w:t>пазарна стойност на вещите.</w:t>
      </w:r>
    </w:p>
    <w:p w:rsidR="00340292" w:rsidRDefault="00340292" w:rsidP="009B673D">
      <w:pPr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40292" w:rsidRDefault="00340292" w:rsidP="009B673D">
      <w:pPr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5294D" w:rsidRPr="00D5294D" w:rsidRDefault="009B673D" w:rsidP="009B673D">
      <w:pPr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B673D">
        <w:rPr>
          <w:rFonts w:ascii="Times New Roman" w:hAnsi="Times New Roman" w:cs="Times New Roman"/>
          <w:b/>
          <w:sz w:val="28"/>
          <w:szCs w:val="28"/>
          <w:lang w:val="bg-BG"/>
        </w:rPr>
        <w:t>ІІ</w:t>
      </w:r>
      <w:r w:rsidR="0049544C" w:rsidRPr="0049544C">
        <w:rPr>
          <w:rFonts w:ascii="Times New Roman" w:hAnsi="Times New Roman" w:cs="Times New Roman"/>
          <w:b/>
          <w:sz w:val="28"/>
          <w:szCs w:val="28"/>
          <w:lang w:val="bg-BG"/>
        </w:rPr>
        <w:t>І</w:t>
      </w:r>
      <w:r w:rsidR="00EF0356">
        <w:rPr>
          <w:rFonts w:ascii="Times New Roman" w:hAnsi="Times New Roman" w:cs="Times New Roman"/>
          <w:b/>
          <w:sz w:val="28"/>
          <w:szCs w:val="28"/>
          <w:lang w:val="bg-BG"/>
        </w:rPr>
        <w:t>. КРИТЕРИЙ ЗА ОЦЕНКА, СРОК И  ПОЛЕЧАВАНЕ НА ОФЕРТИТЕ:</w:t>
      </w:r>
    </w:p>
    <w:p w:rsidR="0049544C" w:rsidRDefault="00D5294D" w:rsidP="0049544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5294D">
        <w:rPr>
          <w:rFonts w:ascii="Times New Roman" w:hAnsi="Times New Roman" w:cs="Times New Roman"/>
          <w:sz w:val="28"/>
          <w:szCs w:val="28"/>
          <w:lang w:val="bg-BG"/>
        </w:rPr>
        <w:t>Критерий за оце</w:t>
      </w:r>
      <w:r>
        <w:rPr>
          <w:rFonts w:ascii="Times New Roman" w:hAnsi="Times New Roman" w:cs="Times New Roman"/>
          <w:sz w:val="28"/>
          <w:szCs w:val="28"/>
          <w:lang w:val="bg-BG"/>
        </w:rPr>
        <w:t>нка на офертите:</w:t>
      </w:r>
    </w:p>
    <w:p w:rsidR="00D5294D" w:rsidRDefault="00EF0356" w:rsidP="00EF03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най-ниска цена;</w:t>
      </w:r>
    </w:p>
    <w:p w:rsidR="00EF0356" w:rsidRDefault="00600C11" w:rsidP="00EF03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 за  извършване </w:t>
      </w:r>
      <w:r w:rsidR="00EF0356">
        <w:rPr>
          <w:rFonts w:ascii="Times New Roman" w:hAnsi="Times New Roman" w:cs="Times New Roman"/>
          <w:sz w:val="28"/>
          <w:szCs w:val="28"/>
          <w:lang w:val="bg-BG"/>
        </w:rPr>
        <w:t>на услугата:</w:t>
      </w:r>
    </w:p>
    <w:p w:rsidR="00EF0356" w:rsidRDefault="000A3338" w:rsidP="00EF03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C34C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F0356">
        <w:rPr>
          <w:rFonts w:ascii="Times New Roman" w:hAnsi="Times New Roman" w:cs="Times New Roman"/>
          <w:sz w:val="28"/>
          <w:szCs w:val="28"/>
          <w:lang w:val="bg-BG"/>
        </w:rPr>
        <w:t>месец</w:t>
      </w:r>
      <w:r w:rsidR="00600C11">
        <w:rPr>
          <w:rFonts w:ascii="Times New Roman" w:hAnsi="Times New Roman" w:cs="Times New Roman"/>
          <w:sz w:val="28"/>
          <w:szCs w:val="28"/>
          <w:lang w:val="bg-BG"/>
        </w:rPr>
        <w:t>а /</w:t>
      </w:r>
      <w:r w:rsidR="00C34C0D">
        <w:rPr>
          <w:rFonts w:ascii="Times New Roman" w:hAnsi="Times New Roman" w:cs="Times New Roman"/>
          <w:sz w:val="28"/>
          <w:szCs w:val="28"/>
          <w:lang w:val="bg-BG"/>
        </w:rPr>
        <w:t xml:space="preserve">с приоритет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активите на </w:t>
      </w:r>
      <w:r w:rsidR="00C34C0D">
        <w:rPr>
          <w:rFonts w:ascii="Times New Roman" w:hAnsi="Times New Roman" w:cs="Times New Roman"/>
          <w:sz w:val="28"/>
          <w:szCs w:val="28"/>
          <w:lang w:val="bg-BG"/>
        </w:rPr>
        <w:t>летище Горна Оряховица</w:t>
      </w:r>
      <w:r w:rsidR="00600C11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EF0356" w:rsidRDefault="00EF0356" w:rsidP="00EF035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 и срок на подаване на офертите:</w:t>
      </w:r>
    </w:p>
    <w:p w:rsidR="00EF0356" w:rsidRDefault="00EF0356" w:rsidP="00EF03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ул.“Дякон Игнатий“№9, ет.4, деловодство</w:t>
      </w:r>
      <w:r w:rsidR="00600C11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600C11" w:rsidRDefault="00600C11" w:rsidP="00EF03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срок – до ...........</w:t>
      </w:r>
    </w:p>
    <w:p w:rsidR="00EF0356" w:rsidRDefault="00EF0356" w:rsidP="00EF0356">
      <w:pPr>
        <w:ind w:left="1800"/>
        <w:rPr>
          <w:rFonts w:ascii="Times New Roman" w:hAnsi="Times New Roman" w:cs="Times New Roman"/>
          <w:sz w:val="28"/>
          <w:szCs w:val="28"/>
          <w:lang w:val="bg-BG"/>
        </w:rPr>
      </w:pPr>
    </w:p>
    <w:p w:rsidR="00EF0356" w:rsidRPr="00EF0356" w:rsidRDefault="00EF0356" w:rsidP="00EF0356">
      <w:pPr>
        <w:ind w:left="1800"/>
        <w:rPr>
          <w:rFonts w:ascii="Times New Roman" w:hAnsi="Times New Roman" w:cs="Times New Roman"/>
          <w:sz w:val="28"/>
          <w:szCs w:val="28"/>
          <w:lang w:val="bg-BG"/>
        </w:rPr>
      </w:pPr>
    </w:p>
    <w:p w:rsidR="0049544C" w:rsidRPr="00093BFC" w:rsidRDefault="0049544C" w:rsidP="0049544C">
      <w:pPr>
        <w:ind w:left="144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49544C" w:rsidRPr="00093BFC" w:rsidSect="00093DE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709F"/>
    <w:multiLevelType w:val="hybridMultilevel"/>
    <w:tmpl w:val="FE3AC2E4"/>
    <w:lvl w:ilvl="0" w:tplc="F9061B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D023CE0"/>
    <w:multiLevelType w:val="hybridMultilevel"/>
    <w:tmpl w:val="68586D46"/>
    <w:lvl w:ilvl="0" w:tplc="638C5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446576"/>
    <w:multiLevelType w:val="hybridMultilevel"/>
    <w:tmpl w:val="1D661884"/>
    <w:lvl w:ilvl="0" w:tplc="6252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6"/>
    <w:rsid w:val="0006082B"/>
    <w:rsid w:val="00082B36"/>
    <w:rsid w:val="00093BFC"/>
    <w:rsid w:val="00093DEB"/>
    <w:rsid w:val="000A3338"/>
    <w:rsid w:val="000A7DBB"/>
    <w:rsid w:val="00111E05"/>
    <w:rsid w:val="002B4BDC"/>
    <w:rsid w:val="00340292"/>
    <w:rsid w:val="00354310"/>
    <w:rsid w:val="003C5D40"/>
    <w:rsid w:val="003E44EF"/>
    <w:rsid w:val="00443287"/>
    <w:rsid w:val="0049544C"/>
    <w:rsid w:val="0056000A"/>
    <w:rsid w:val="00570CB4"/>
    <w:rsid w:val="00600C11"/>
    <w:rsid w:val="00653638"/>
    <w:rsid w:val="00663DAF"/>
    <w:rsid w:val="0077488B"/>
    <w:rsid w:val="009B673D"/>
    <w:rsid w:val="009E4124"/>
    <w:rsid w:val="00A1737C"/>
    <w:rsid w:val="00AD6210"/>
    <w:rsid w:val="00B13CE8"/>
    <w:rsid w:val="00B66B98"/>
    <w:rsid w:val="00C34C0D"/>
    <w:rsid w:val="00CA2714"/>
    <w:rsid w:val="00D5294D"/>
    <w:rsid w:val="00D96327"/>
    <w:rsid w:val="00DF1065"/>
    <w:rsid w:val="00E97A6E"/>
    <w:rsid w:val="00EF0356"/>
    <w:rsid w:val="00F25AB3"/>
    <w:rsid w:val="00F8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Velina Milyanova</dc:creator>
  <cp:keywords/>
  <dc:description/>
  <cp:lastModifiedBy>Velina Milyanova</cp:lastModifiedBy>
  <cp:revision>35</cp:revision>
  <cp:lastPrinted>2016-03-17T08:40:00Z</cp:lastPrinted>
  <dcterms:created xsi:type="dcterms:W3CDTF">2016-03-15T12:07:00Z</dcterms:created>
  <dcterms:modified xsi:type="dcterms:W3CDTF">2016-03-21T13:41:00Z</dcterms:modified>
</cp:coreProperties>
</file>